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0C8B" w14:textId="77777777" w:rsidR="00E06BA2" w:rsidRDefault="00BB66BD" w:rsidP="00E06BA2">
      <w:pPr>
        <w:pStyle w:val="Titel"/>
      </w:pPr>
      <w:r>
        <w:t xml:space="preserve">MS Word - </w:t>
      </w:r>
      <w:r w:rsidR="00E06BA2">
        <w:t>Tabulatoren</w:t>
      </w:r>
    </w:p>
    <w:p w14:paraId="51EC278E" w14:textId="77777777" w:rsidR="00A72998" w:rsidRDefault="00A72998" w:rsidP="003C768C"/>
    <w:p w14:paraId="6BB6648D" w14:textId="77777777" w:rsidR="0094403F" w:rsidRDefault="00534FC6" w:rsidP="0094403F">
      <w:pPr>
        <w:spacing w:before="240"/>
      </w:pPr>
      <w:r>
        <w:t xml:space="preserve">Strukturierte Dokumente wie Speisekarten oder Lebensläufe </w:t>
      </w:r>
      <w:r w:rsidR="00B440CB">
        <w:t>können Si</w:t>
      </w:r>
      <w:r>
        <w:t xml:space="preserve">e mit Tabulatoren einfach exakt ausrichten. </w:t>
      </w:r>
      <w:bookmarkStart w:id="0" w:name="_Toc9270089"/>
    </w:p>
    <w:tbl>
      <w:tblPr>
        <w:tblStyle w:val="Tabellenraster"/>
        <w:tblW w:w="9214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29"/>
        <w:gridCol w:w="7885"/>
      </w:tblGrid>
      <w:tr w:rsidR="00A6390D" w14:paraId="1C45C306" w14:textId="77777777" w:rsidTr="00665F8D">
        <w:trPr>
          <w:trHeight w:val="927"/>
        </w:trPr>
        <w:tc>
          <w:tcPr>
            <w:tcW w:w="1329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F3C59A0" w14:textId="77777777" w:rsidR="00A6390D" w:rsidRDefault="00A6390D" w:rsidP="00665F8D"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5BEDA01C" wp14:editId="4624330E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-25400</wp:posOffset>
                  </wp:positionV>
                  <wp:extent cx="706755" cy="408940"/>
                  <wp:effectExtent l="0" t="0" r="0" b="0"/>
                  <wp:wrapNone/>
                  <wp:docPr id="9" name="Grafik 9" descr="http://www.peppiswelt.de/hilfs-dateien/tasten/tasten-t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ppiswelt.de/hilfs-dateien/tasten/tasten-t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85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9473840" w14:textId="77777777" w:rsidR="00A6390D" w:rsidRDefault="00A6390D" w:rsidP="00665F8D">
            <w:r>
              <w:t xml:space="preserve">Mit der Tabulator-Taste, kurz Tab-Taste, rückt der Mauszeiger im Dokument einen Sprung nach rechts. </w:t>
            </w:r>
          </w:p>
        </w:tc>
      </w:tr>
    </w:tbl>
    <w:p w14:paraId="3B577381" w14:textId="77777777" w:rsidR="005C76DF" w:rsidRDefault="005C76DF" w:rsidP="005C76DF"/>
    <w:p w14:paraId="24F6E9CA" w14:textId="77777777" w:rsidR="008A2738" w:rsidRDefault="00BA4C5A" w:rsidP="0094403F">
      <w:pPr>
        <w:pStyle w:val="berschrift2"/>
      </w:pPr>
      <w:r w:rsidRPr="008A2738">
        <w:t>Vorbereitung</w:t>
      </w:r>
      <w:bookmarkEnd w:id="0"/>
    </w:p>
    <w:p w14:paraId="2F73C0A0" w14:textId="300A7BED" w:rsidR="00BA4C5A" w:rsidRDefault="00BA4C5A" w:rsidP="00390F20">
      <w:pPr>
        <w:pStyle w:val="Listenabsatz"/>
      </w:pPr>
      <w:r>
        <w:t xml:space="preserve">Im Menü </w:t>
      </w:r>
      <w:r w:rsidRPr="00C7309E">
        <w:rPr>
          <w:b/>
        </w:rPr>
        <w:t>ANSICHT – Lineal</w:t>
      </w:r>
      <w:r>
        <w:t xml:space="preserve"> anhaken</w:t>
      </w:r>
    </w:p>
    <w:p w14:paraId="06B19697" w14:textId="5BCD267E" w:rsidR="00BA4C5A" w:rsidRDefault="009149FD" w:rsidP="00390F20">
      <w:pPr>
        <w:pStyle w:val="Listenabsatz"/>
      </w:pPr>
      <w:r>
        <w:drawing>
          <wp:anchor distT="0" distB="0" distL="114300" distR="114300" simplePos="0" relativeHeight="251661312" behindDoc="1" locked="0" layoutInCell="1" allowOverlap="1" wp14:anchorId="75C7749A" wp14:editId="20C28A4F">
            <wp:simplePos x="0" y="0"/>
            <wp:positionH relativeFrom="column">
              <wp:posOffset>1696085</wp:posOffset>
            </wp:positionH>
            <wp:positionV relativeFrom="paragraph">
              <wp:posOffset>13970</wp:posOffset>
            </wp:positionV>
            <wp:extent cx="145415" cy="160655"/>
            <wp:effectExtent l="19050" t="19050" r="26035" b="10795"/>
            <wp:wrapTight wrapText="bothSides">
              <wp:wrapPolygon edited="0">
                <wp:start x="-2830" y="-2561"/>
                <wp:lineTo x="-2830" y="20490"/>
                <wp:lineTo x="22638" y="20490"/>
                <wp:lineTo x="22638" y="-2561"/>
                <wp:lineTo x="-2830" y="-2561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" cy="160655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C5A">
        <w:t xml:space="preserve">Im Menü </w:t>
      </w:r>
      <w:r w:rsidR="00BA4C5A" w:rsidRPr="006B1CBB">
        <w:rPr>
          <w:b/>
        </w:rPr>
        <w:t>START</w:t>
      </w:r>
      <w:r w:rsidR="00BA4C5A" w:rsidRPr="00C7309E">
        <w:t xml:space="preserve"> – Steuerzeichen</w:t>
      </w:r>
      <w:r w:rsidR="0094403F">
        <w:t xml:space="preserve"> </w:t>
      </w:r>
      <w:r w:rsidR="00BA4C5A">
        <w:t>aktivieren</w:t>
      </w:r>
    </w:p>
    <w:p w14:paraId="7BDC3C6F" w14:textId="77777777" w:rsidR="00EE3903" w:rsidRDefault="00EE3903" w:rsidP="00EE3903">
      <w:pPr>
        <w:pStyle w:val="Listenabsatz"/>
        <w:numPr>
          <w:ilvl w:val="0"/>
          <w:numId w:val="0"/>
        </w:numPr>
        <w:shd w:val="clear" w:color="auto" w:fill="FFFFFF" w:themeFill="background1"/>
        <w:ind w:left="720"/>
      </w:pPr>
    </w:p>
    <w:p w14:paraId="65EAD7E0" w14:textId="72AFC2B2" w:rsidR="007F7798" w:rsidRDefault="00A72998" w:rsidP="00390F20">
      <w:pPr>
        <w:pStyle w:val="Listenabsatz"/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C2E2CC" wp14:editId="2A8366C8">
                <wp:simplePos x="0" y="0"/>
                <wp:positionH relativeFrom="column">
                  <wp:posOffset>13970</wp:posOffset>
                </wp:positionH>
                <wp:positionV relativeFrom="paragraph">
                  <wp:posOffset>484505</wp:posOffset>
                </wp:positionV>
                <wp:extent cx="275590" cy="232410"/>
                <wp:effectExtent l="2540" t="0" r="12700" b="12700"/>
                <wp:wrapTight wrapText="bothSides">
                  <wp:wrapPolygon edited="0">
                    <wp:start x="199" y="21836"/>
                    <wp:lineTo x="21102" y="21836"/>
                    <wp:lineTo x="21102" y="14754"/>
                    <wp:lineTo x="13637" y="590"/>
                    <wp:lineTo x="199" y="590"/>
                    <wp:lineTo x="199" y="16525"/>
                    <wp:lineTo x="199" y="21836"/>
                  </wp:wrapPolygon>
                </wp:wrapTight>
                <wp:docPr id="6" name="Gleichschenkliges Drei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5590" cy="2324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E317A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6" o:spid="_x0000_s1026" type="#_x0000_t5" style="position:absolute;margin-left:1.1pt;margin-top:38.15pt;width:21.7pt;height:18.3pt;rotation:90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" fillcolor="white [3201]" strokecolor="#f79646 [3209]" strokeweight="2pt">
                <w10:wrap type="tight"/>
              </v:shape>
            </w:pict>
          </mc:Fallback>
        </mc:AlternateContent>
      </w:r>
      <w:r w:rsidR="007F7798">
        <w:t xml:space="preserve">Klicken Sie </w:t>
      </w:r>
      <w:r w:rsidR="00DE1AA6">
        <w:t>hinter</w:t>
      </w:r>
      <w:r w:rsidR="0094403F">
        <w:t xml:space="preserve"> die folgende Markierung</w:t>
      </w:r>
      <w:r w:rsidR="007F7798">
        <w:t xml:space="preserve"> und tippen einige Leerzeichen, </w:t>
      </w:r>
      <w:r w:rsidR="0094403F">
        <w:t xml:space="preserve">einige Tab-Tasten und </w:t>
      </w:r>
      <w:r w:rsidR="00390F20">
        <w:t xml:space="preserve">drei </w:t>
      </w:r>
      <w:r w:rsidR="0094403F">
        <w:t>Zeilenumbrüche</w:t>
      </w:r>
      <w:r w:rsidR="007F7798">
        <w:t xml:space="preserve"> (Enter)</w:t>
      </w:r>
      <w:r w:rsidR="0094403F">
        <w:t>.</w:t>
      </w:r>
    </w:p>
    <w:p w14:paraId="7D688EFA" w14:textId="77777777" w:rsidR="00390F20" w:rsidRDefault="00390F20" w:rsidP="0094403F">
      <w:pPr>
        <w:rPr>
          <w:noProof/>
          <w:lang w:eastAsia="de-DE"/>
        </w:rPr>
      </w:pPr>
    </w:p>
    <w:p w14:paraId="2F420E86" w14:textId="77777777" w:rsidR="00DE1AA6" w:rsidRDefault="00DE1AA6" w:rsidP="0094403F">
      <w:pPr>
        <w:rPr>
          <w:noProof/>
          <w:lang w:eastAsia="de-DE"/>
        </w:rPr>
      </w:pPr>
    </w:p>
    <w:p w14:paraId="1433EE58" w14:textId="77777777" w:rsidR="00A6390D" w:rsidRDefault="00A6390D" w:rsidP="0094403F">
      <w:pPr>
        <w:rPr>
          <w:noProof/>
          <w:lang w:eastAsia="de-DE"/>
        </w:rPr>
      </w:pPr>
      <w:r>
        <w:rPr>
          <w:noProof/>
          <w:lang w:eastAsia="de-DE"/>
        </w:rPr>
        <w:t xml:space="preserve">Die Leerzeichen springen immer ein Zeichen nach rechts. </w:t>
      </w:r>
      <w:r>
        <w:rPr>
          <w:noProof/>
          <w:lang w:eastAsia="de-DE"/>
        </w:rPr>
        <w:br/>
        <w:t>Die Tabtaste springt daumenbreit nach rechts.</w:t>
      </w:r>
      <w:r>
        <w:rPr>
          <w:noProof/>
          <w:lang w:eastAsia="de-DE"/>
        </w:rPr>
        <w:br/>
        <w:t xml:space="preserve">Die Enter-Taste </w:t>
      </w:r>
      <w:r w:rsidR="00C7309E">
        <w:rPr>
          <w:noProof/>
          <w:lang w:eastAsia="de-DE"/>
        </w:rPr>
        <w:t>beginnt eine neue Zeile</w:t>
      </w:r>
      <w:r>
        <w:rPr>
          <w:noProof/>
          <w:lang w:eastAsia="de-DE"/>
        </w:rPr>
        <w:t>.</w:t>
      </w:r>
    </w:p>
    <w:p w14:paraId="274B5A45" w14:textId="77777777" w:rsidR="005C76DF" w:rsidRDefault="005C76DF" w:rsidP="005C76DF">
      <w:pPr>
        <w:rPr>
          <w:noProof/>
          <w:lang w:eastAsia="de-DE"/>
        </w:rPr>
      </w:pPr>
    </w:p>
    <w:p w14:paraId="10D2DAAB" w14:textId="77777777" w:rsidR="0094403F" w:rsidRDefault="00A6390D" w:rsidP="0094403F">
      <w:pPr>
        <w:pStyle w:val="berschrift2"/>
      </w:pPr>
      <w:proofErr w:type="spellStart"/>
      <w:r>
        <w:t>Tab</w:t>
      </w:r>
      <w:r w:rsidR="0090211F">
        <w:t>stops</w:t>
      </w:r>
      <w:proofErr w:type="spellEnd"/>
      <w:r>
        <w:t xml:space="preserve"> anwenden</w:t>
      </w:r>
    </w:p>
    <w:p w14:paraId="041B7E2F" w14:textId="77777777" w:rsidR="008577A7" w:rsidRPr="00390F20" w:rsidRDefault="00D03046" w:rsidP="00390F20">
      <w:pPr>
        <w:pStyle w:val="Listenabsatz"/>
      </w:pPr>
      <w:r w:rsidRPr="00390F20">
        <w:t xml:space="preserve">Klicken Sie in der </w:t>
      </w:r>
      <w:r w:rsidR="009F43EC" w:rsidRPr="00EE3903">
        <w:rPr>
          <w:b/>
          <w:bCs/>
          <w:noProof w:val="0"/>
          <w:color w:val="F79646" w:themeColor="accent6"/>
          <w:lang w:eastAsia="en-US"/>
        </w:rPr>
        <w:t>Karte</w:t>
      </w:r>
      <w:r w:rsidR="00B60053" w:rsidRPr="00EE3903">
        <w:rPr>
          <w:b/>
          <w:bCs/>
          <w:noProof w:val="0"/>
          <w:color w:val="F79646" w:themeColor="accent6"/>
          <w:lang w:eastAsia="en-US"/>
        </w:rPr>
        <w:t xml:space="preserve"> 1</w:t>
      </w:r>
      <w:r w:rsidRPr="00390F20">
        <w:t xml:space="preserve"> </w:t>
      </w:r>
      <w:r w:rsidR="00CE35DE">
        <w:t>genau</w:t>
      </w:r>
      <w:r w:rsidRPr="00390F20">
        <w:t xml:space="preserve"> vor die erste 0, so dass der</w:t>
      </w:r>
      <w:r w:rsidR="008577A7" w:rsidRPr="00390F20">
        <w:t xml:space="preserve"> Cursor </w:t>
      </w:r>
      <w:r w:rsidR="008A2738" w:rsidRPr="00390F20">
        <w:t xml:space="preserve">zwischen „Saft“ und der Null blinkt. </w:t>
      </w:r>
    </w:p>
    <w:p w14:paraId="2DC47D0F" w14:textId="77777777" w:rsidR="00D03046" w:rsidRPr="00390F20" w:rsidRDefault="00D03046" w:rsidP="00390F20">
      <w:pPr>
        <w:pStyle w:val="Listenabsatz"/>
      </w:pPr>
      <w:r w:rsidRPr="00390F20">
        <w:t xml:space="preserve">Drücken Sie </w:t>
      </w:r>
      <w:r w:rsidR="00390F20">
        <w:t xml:space="preserve">einmal </w:t>
      </w:r>
      <w:r w:rsidRPr="00390F20">
        <w:t xml:space="preserve">die Tab-Taste. </w:t>
      </w:r>
    </w:p>
    <w:p w14:paraId="65FE73D3" w14:textId="77777777" w:rsidR="00724EA7" w:rsidRPr="002E17CD" w:rsidRDefault="00DE37FD" w:rsidP="002E17CD">
      <w:pPr>
        <w:pStyle w:val="berschrift4"/>
      </w:pPr>
      <w:r>
        <w:t>K</w:t>
      </w:r>
      <w:r w:rsidR="00724EA7" w:rsidRPr="002E17CD">
        <w:t>arte</w:t>
      </w:r>
      <w:r w:rsidR="00C72132">
        <w:t xml:space="preserve"> 1</w:t>
      </w:r>
    </w:p>
    <w:p w14:paraId="6DAE5B83" w14:textId="77777777" w:rsidR="007F7798" w:rsidRDefault="008A2738" w:rsidP="002E17CD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after="60"/>
        <w:rPr>
          <w:rStyle w:val="SchwacheHervorhebung"/>
        </w:rPr>
      </w:pPr>
      <w:r w:rsidRPr="007F7798">
        <w:rPr>
          <w:rStyle w:val="SchwacheHervorhebung"/>
        </w:rPr>
        <w:t>Saft</w:t>
      </w:r>
      <w:r w:rsidR="00724EA7" w:rsidRPr="007F7798">
        <w:rPr>
          <w:rStyle w:val="SchwacheHervorhebung"/>
        </w:rPr>
        <w:t>0,2l</w:t>
      </w:r>
      <w:r w:rsidRPr="007F7798">
        <w:rPr>
          <w:rStyle w:val="SchwacheHervorhebung"/>
        </w:rPr>
        <w:t xml:space="preserve"> </w:t>
      </w:r>
      <w:r w:rsidR="00724EA7" w:rsidRPr="007F7798">
        <w:rPr>
          <w:rStyle w:val="SchwacheHervorhebung"/>
        </w:rPr>
        <w:t>1,99 €</w:t>
      </w:r>
    </w:p>
    <w:p w14:paraId="54F9A614" w14:textId="77777777" w:rsidR="007F7798" w:rsidRDefault="008A2738" w:rsidP="002E17CD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after="60"/>
        <w:rPr>
          <w:rStyle w:val="SchwacheHervorhebung"/>
        </w:rPr>
      </w:pPr>
      <w:r w:rsidRPr="007F7798">
        <w:rPr>
          <w:rStyle w:val="SchwacheHervorhebung"/>
        </w:rPr>
        <w:t>Tee0,2l 2,00 €</w:t>
      </w:r>
    </w:p>
    <w:p w14:paraId="08651FEA" w14:textId="77777777" w:rsidR="008577A7" w:rsidRPr="007F7798" w:rsidRDefault="00724EA7" w:rsidP="002E17CD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after="60"/>
        <w:rPr>
          <w:rStyle w:val="SchwacheHervorhebung"/>
        </w:rPr>
      </w:pPr>
      <w:r w:rsidRPr="007F7798">
        <w:rPr>
          <w:rStyle w:val="SchwacheHervorhebung"/>
        </w:rPr>
        <w:t>Bier0,3l</w:t>
      </w:r>
      <w:r w:rsidR="008A2738" w:rsidRPr="007F7798">
        <w:rPr>
          <w:rStyle w:val="SchwacheHervorhebung"/>
        </w:rPr>
        <w:t xml:space="preserve"> </w:t>
      </w:r>
      <w:r w:rsidRPr="007F7798">
        <w:rPr>
          <w:rStyle w:val="SchwacheHervorhebung"/>
        </w:rPr>
        <w:t>1,90 €</w:t>
      </w:r>
    </w:p>
    <w:p w14:paraId="2A8614E6" w14:textId="77777777" w:rsidR="00724EA7" w:rsidRDefault="00724EA7" w:rsidP="0056102B">
      <w:pPr>
        <w:pStyle w:val="KeinLeerraum"/>
      </w:pPr>
    </w:p>
    <w:p w14:paraId="74DC7A91" w14:textId="77777777" w:rsidR="00EB733F" w:rsidRDefault="008A2738" w:rsidP="00390F20">
      <w:pPr>
        <w:pStyle w:val="Listenabsatz"/>
      </w:pPr>
      <w:r>
        <w:t>Klicken Sie vo</w:t>
      </w:r>
      <w:r w:rsidR="005C76DF">
        <w:t>r</w:t>
      </w:r>
      <w:r>
        <w:t xml:space="preserve"> den Preis „1,99 €“. Drücken Sie die Tab-Taste. </w:t>
      </w:r>
      <w:r>
        <w:br/>
        <w:t>Verfahren Sie so auch für Tee und Bier.</w:t>
      </w:r>
    </w:p>
    <w:p w14:paraId="495703A9" w14:textId="3CA8F375" w:rsidR="00BB6641" w:rsidRDefault="00651239" w:rsidP="00390F20">
      <w:pPr>
        <w:pStyle w:val="Listenabsatz"/>
      </w:pPr>
      <w:r>
        <w:t>Klicken Sie hinter den Bier</w:t>
      </w:r>
      <w:r w:rsidR="00A16E4C">
        <w:t xml:space="preserve">-Preis und drücken ENTER. </w:t>
      </w:r>
      <w:r w:rsidR="0039293D">
        <w:br/>
      </w:r>
      <w:r w:rsidR="00A16E4C">
        <w:t xml:space="preserve">Ergänzen Sie </w:t>
      </w:r>
      <w:r w:rsidR="003417BB">
        <w:t xml:space="preserve">die in </w:t>
      </w:r>
      <w:r w:rsidR="00EE3903" w:rsidRPr="00EE3903">
        <w:rPr>
          <w:b/>
          <w:bCs/>
          <w:noProof w:val="0"/>
          <w:color w:val="F79646" w:themeColor="accent6"/>
          <w:lang w:eastAsia="en-US"/>
        </w:rPr>
        <w:t>Karte 1</w:t>
      </w:r>
      <w:r w:rsidR="00EE3903" w:rsidRPr="00390F20">
        <w:t xml:space="preserve"> </w:t>
      </w:r>
      <w:r w:rsidR="003417BB">
        <w:t xml:space="preserve">diese drei Getänke </w:t>
      </w:r>
      <w:r w:rsidR="00A16E4C">
        <w:t xml:space="preserve">mit Hilfe der Tab-Taste: </w:t>
      </w:r>
      <w:r w:rsidR="0039293D">
        <w:br/>
      </w:r>
      <w:r>
        <w:t>Radler</w:t>
      </w:r>
      <w:r w:rsidR="008577A7">
        <w:t xml:space="preserve"> </w:t>
      </w:r>
      <w:r>
        <w:t xml:space="preserve">0,5l </w:t>
      </w:r>
      <w:r w:rsidR="008577A7">
        <w:t xml:space="preserve"> </w:t>
      </w:r>
      <w:r>
        <w:t>1,90 €</w:t>
      </w:r>
      <w:r w:rsidR="0039293D">
        <w:br/>
      </w:r>
      <w:r w:rsidR="00F210C4">
        <w:lastRenderedPageBreak/>
        <w:t>Toni</w:t>
      </w:r>
      <w:r w:rsidR="002D69AB">
        <w:t>c</w:t>
      </w:r>
      <w:r w:rsidR="008577A7">
        <w:t xml:space="preserve"> </w:t>
      </w:r>
      <w:r w:rsidR="00DF1CB2">
        <w:t>0,</w:t>
      </w:r>
      <w:r w:rsidR="00F210C4">
        <w:t>2</w:t>
      </w:r>
      <w:r w:rsidR="00DF1CB2">
        <w:t>l</w:t>
      </w:r>
      <w:r w:rsidR="008577A7">
        <w:t xml:space="preserve"> </w:t>
      </w:r>
      <w:r w:rsidR="00DF1CB2">
        <w:t>1,</w:t>
      </w:r>
      <w:r w:rsidR="00F210C4">
        <w:t>5</w:t>
      </w:r>
      <w:r w:rsidR="00DF1CB2">
        <w:t>0 €</w:t>
      </w:r>
      <w:r w:rsidR="0039293D">
        <w:br/>
      </w:r>
      <w:r w:rsidR="002D69AB">
        <w:t>Milch</w:t>
      </w:r>
      <w:r w:rsidR="008577A7">
        <w:t xml:space="preserve"> </w:t>
      </w:r>
      <w:r w:rsidR="002D69AB">
        <w:t>0,25l</w:t>
      </w:r>
      <w:r w:rsidR="002D69AB">
        <w:tab/>
      </w:r>
      <w:r w:rsidR="008577A7">
        <w:t xml:space="preserve"> </w:t>
      </w:r>
      <w:r w:rsidR="002D69AB">
        <w:t>1,</w:t>
      </w:r>
      <w:r w:rsidR="00724B1A">
        <w:t>2</w:t>
      </w:r>
      <w:r w:rsidR="002D69AB">
        <w:t>0 €</w:t>
      </w:r>
    </w:p>
    <w:p w14:paraId="2A345552" w14:textId="77777777" w:rsidR="005C76DF" w:rsidRDefault="005C76DF" w:rsidP="005C76DF">
      <w:pPr>
        <w:rPr>
          <w:noProof/>
          <w:lang w:eastAsia="de-DE"/>
        </w:rPr>
      </w:pPr>
    </w:p>
    <w:p w14:paraId="34B9E5FC" w14:textId="77777777" w:rsidR="00FA486E" w:rsidRPr="00C4586D" w:rsidRDefault="00896BFF" w:rsidP="00363425">
      <w:pPr>
        <w:pStyle w:val="berschrift2"/>
      </w:pPr>
      <w:bookmarkStart w:id="1" w:name="_Toc9270091"/>
      <w:bookmarkStart w:id="2" w:name="_Toc487465314"/>
      <w:bookmarkStart w:id="3" w:name="_Toc487465459"/>
      <w:r>
        <w:t>Eigene</w:t>
      </w:r>
      <w:r w:rsidR="00A6390D">
        <w:t xml:space="preserve"> </w:t>
      </w:r>
      <w:r w:rsidR="009D5E58">
        <w:t>Tabstopp setzen</w:t>
      </w:r>
      <w:bookmarkEnd w:id="1"/>
      <w:r w:rsidR="009D5E58">
        <w:t xml:space="preserve"> </w:t>
      </w:r>
      <w:bookmarkEnd w:id="2"/>
      <w:bookmarkEnd w:id="3"/>
    </w:p>
    <w:p w14:paraId="5AB8BB0E" w14:textId="77777777" w:rsidR="002E17CD" w:rsidRPr="002E17CD" w:rsidRDefault="00DE37FD" w:rsidP="002E17CD">
      <w:pPr>
        <w:pStyle w:val="berschrift4"/>
      </w:pPr>
      <w:r>
        <w:t>K</w:t>
      </w:r>
      <w:r w:rsidRPr="002E17CD">
        <w:t>arte</w:t>
      </w:r>
      <w:r>
        <w:t xml:space="preserve"> </w:t>
      </w:r>
      <w:r w:rsidR="00C72132">
        <w:t>2</w:t>
      </w:r>
    </w:p>
    <w:p w14:paraId="7BECDF00" w14:textId="77777777" w:rsidR="002E17CD" w:rsidRDefault="002E17CD" w:rsidP="002E17CD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after="60"/>
        <w:rPr>
          <w:rStyle w:val="SchwacheHervorhebung"/>
        </w:rPr>
      </w:pPr>
      <w:r w:rsidRPr="007F7798">
        <w:rPr>
          <w:rStyle w:val="SchwacheHervorhebung"/>
        </w:rPr>
        <w:t>Saft</w:t>
      </w:r>
      <w:r>
        <w:rPr>
          <w:rStyle w:val="SchwacheHervorhebung"/>
        </w:rPr>
        <w:tab/>
      </w:r>
      <w:r w:rsidRPr="007F7798">
        <w:rPr>
          <w:rStyle w:val="SchwacheHervorhebung"/>
        </w:rPr>
        <w:t xml:space="preserve">0,2l </w:t>
      </w:r>
      <w:r>
        <w:rPr>
          <w:rStyle w:val="SchwacheHervorhebung"/>
        </w:rPr>
        <w:tab/>
      </w:r>
      <w:r w:rsidRPr="007F7798">
        <w:rPr>
          <w:rStyle w:val="SchwacheHervorhebung"/>
        </w:rPr>
        <w:t>1,99 €</w:t>
      </w:r>
    </w:p>
    <w:p w14:paraId="4933F7D0" w14:textId="77777777" w:rsidR="002E17CD" w:rsidRDefault="002E17CD" w:rsidP="002E17CD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after="60"/>
        <w:rPr>
          <w:rStyle w:val="SchwacheHervorhebung"/>
        </w:rPr>
      </w:pPr>
      <w:r w:rsidRPr="007F7798">
        <w:rPr>
          <w:rStyle w:val="SchwacheHervorhebung"/>
        </w:rPr>
        <w:t>Tee</w:t>
      </w:r>
      <w:r>
        <w:rPr>
          <w:rStyle w:val="SchwacheHervorhebung"/>
        </w:rPr>
        <w:tab/>
      </w:r>
      <w:r w:rsidRPr="007F7798">
        <w:rPr>
          <w:rStyle w:val="SchwacheHervorhebung"/>
        </w:rPr>
        <w:t xml:space="preserve">0,2l </w:t>
      </w:r>
      <w:r>
        <w:rPr>
          <w:rStyle w:val="SchwacheHervorhebung"/>
        </w:rPr>
        <w:tab/>
      </w:r>
      <w:r w:rsidRPr="007F7798">
        <w:rPr>
          <w:rStyle w:val="SchwacheHervorhebung"/>
        </w:rPr>
        <w:t>2,00 €</w:t>
      </w:r>
    </w:p>
    <w:p w14:paraId="69B6C74B" w14:textId="77777777" w:rsidR="002E17CD" w:rsidRDefault="002E17CD" w:rsidP="002E17CD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after="60"/>
        <w:rPr>
          <w:rStyle w:val="SchwacheHervorhebung"/>
        </w:rPr>
      </w:pPr>
      <w:r w:rsidRPr="007F7798">
        <w:rPr>
          <w:rStyle w:val="SchwacheHervorhebung"/>
        </w:rPr>
        <w:t>Bier</w:t>
      </w:r>
      <w:r>
        <w:rPr>
          <w:rStyle w:val="SchwacheHervorhebung"/>
        </w:rPr>
        <w:tab/>
      </w:r>
      <w:r w:rsidRPr="007F7798">
        <w:rPr>
          <w:rStyle w:val="SchwacheHervorhebung"/>
        </w:rPr>
        <w:t xml:space="preserve">0,3l </w:t>
      </w:r>
      <w:r>
        <w:rPr>
          <w:rStyle w:val="SchwacheHervorhebung"/>
        </w:rPr>
        <w:tab/>
      </w:r>
      <w:r w:rsidRPr="007F7798">
        <w:rPr>
          <w:rStyle w:val="SchwacheHervorhebung"/>
        </w:rPr>
        <w:t>1,90 €</w:t>
      </w:r>
    </w:p>
    <w:p w14:paraId="24087532" w14:textId="77777777" w:rsidR="002E17CD" w:rsidRPr="007F7798" w:rsidRDefault="002E17CD" w:rsidP="002E17CD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after="60"/>
        <w:rPr>
          <w:rStyle w:val="SchwacheHervorhebung"/>
        </w:rPr>
      </w:pPr>
      <w:r>
        <w:rPr>
          <w:rStyle w:val="SchwacheHervorhebung"/>
        </w:rPr>
        <w:t>Radler</w:t>
      </w:r>
      <w:r>
        <w:rPr>
          <w:rStyle w:val="SchwacheHervorhebung"/>
        </w:rPr>
        <w:tab/>
        <w:t>0,5l</w:t>
      </w:r>
      <w:r>
        <w:rPr>
          <w:rStyle w:val="SchwacheHervorhebung"/>
        </w:rPr>
        <w:tab/>
        <w:t>1,90 €</w:t>
      </w:r>
    </w:p>
    <w:p w14:paraId="7384B6AF" w14:textId="77777777" w:rsidR="00EA7590" w:rsidRDefault="00EA7590" w:rsidP="00390F20">
      <w:pPr>
        <w:rPr>
          <w:noProof/>
        </w:rPr>
      </w:pPr>
    </w:p>
    <w:p w14:paraId="45614844" w14:textId="77777777" w:rsidR="00363425" w:rsidRPr="00363425" w:rsidRDefault="00D87BCC" w:rsidP="00390F20">
      <w:pPr>
        <w:pStyle w:val="Listenabsatz"/>
      </w:pPr>
      <w:r>
        <w:t>M</w:t>
      </w:r>
      <w:r w:rsidR="00363425" w:rsidRPr="00363425">
        <w:t>arkieren</w:t>
      </w:r>
      <w:r>
        <w:t xml:space="preserve"> Sie die komplette </w:t>
      </w:r>
      <w:r w:rsidRPr="00EE3903">
        <w:rPr>
          <w:b/>
          <w:bCs/>
          <w:noProof w:val="0"/>
          <w:color w:val="F79646" w:themeColor="accent6"/>
          <w:lang w:eastAsia="en-US"/>
        </w:rPr>
        <w:t>Karte 2</w:t>
      </w:r>
      <w:r>
        <w:t>.</w:t>
      </w:r>
    </w:p>
    <w:p w14:paraId="401E39BC" w14:textId="77777777" w:rsidR="007339BB" w:rsidRDefault="007339BB" w:rsidP="00390F20">
      <w:pPr>
        <w:pStyle w:val="Listenabsatz"/>
      </w:pPr>
      <w:r>
        <w:t xml:space="preserve">Klicken Sie im Lineal am oberen Blattrand auf </w:t>
      </w:r>
      <w:r w:rsidR="000C78DD">
        <w:t xml:space="preserve">etwa 4 </w:t>
      </w:r>
      <w:r w:rsidR="005C76DF">
        <w:t xml:space="preserve">cm, bis ein </w:t>
      </w:r>
      <w:r w:rsidR="000C78DD">
        <w:t>Tabstop-</w:t>
      </w:r>
      <w:r w:rsidRPr="000C78DD">
        <w:t>Winkel</w:t>
      </w:r>
      <w:r>
        <w:t xml:space="preserve"> sichtbar</w:t>
      </w:r>
      <w:r w:rsidR="005C76DF">
        <w:t xml:space="preserve"> ist</w:t>
      </w:r>
      <w:r w:rsidR="000C78DD">
        <w:t>.</w:t>
      </w:r>
    </w:p>
    <w:p w14:paraId="6299C3C0" w14:textId="77777777" w:rsidR="00895EB5" w:rsidRDefault="007339BB" w:rsidP="00390F20">
      <w:pPr>
        <w:pStyle w:val="Listenabsatz"/>
      </w:pPr>
      <w:r>
        <w:t xml:space="preserve">Setzen Sie </w:t>
      </w:r>
      <w:r w:rsidR="00D556C7">
        <w:t>drei</w:t>
      </w:r>
      <w:r>
        <w:t xml:space="preserve"> weitere Tab</w:t>
      </w:r>
      <w:r w:rsidR="00E70E9E">
        <w:t>stopps im Lineal</w:t>
      </w:r>
      <w:r>
        <w:t xml:space="preserve"> bei </w:t>
      </w:r>
      <w:r w:rsidR="006D748D">
        <w:t>6</w:t>
      </w:r>
      <w:r w:rsidR="00D556C7">
        <w:t xml:space="preserve">, 10 und </w:t>
      </w:r>
      <w:r w:rsidR="0049241A">
        <w:t>14.</w:t>
      </w:r>
    </w:p>
    <w:p w14:paraId="3FF79084" w14:textId="77777777" w:rsidR="0049241A" w:rsidRPr="00363425" w:rsidRDefault="00494E38" w:rsidP="00363425">
      <w:pPr>
        <w:pStyle w:val="berschrift2"/>
      </w:pPr>
      <w:bookmarkStart w:id="4" w:name="_Toc9270092"/>
      <w:r w:rsidRPr="00363425">
        <w:t xml:space="preserve">Tabstopp </w:t>
      </w:r>
      <w:r w:rsidR="0049241A" w:rsidRPr="00363425">
        <w:t>entfernen</w:t>
      </w:r>
      <w:bookmarkEnd w:id="4"/>
    </w:p>
    <w:p w14:paraId="176FE3C9" w14:textId="223F8115" w:rsidR="00363425" w:rsidRPr="00363425" w:rsidRDefault="003F696E" w:rsidP="00390F20">
      <w:pPr>
        <w:pStyle w:val="Listenabsatz"/>
      </w:pPr>
      <w:r>
        <w:t xml:space="preserve">Komplette </w:t>
      </w:r>
      <w:r w:rsidR="00B23012" w:rsidRPr="000F5107">
        <w:rPr>
          <w:b/>
          <w:bCs/>
          <w:noProof w:val="0"/>
          <w:color w:val="F79646" w:themeColor="accent6"/>
          <w:lang w:eastAsia="en-US"/>
        </w:rPr>
        <w:t>Karte 2</w:t>
      </w:r>
      <w:r w:rsidR="00B23012" w:rsidRPr="003F696E">
        <w:rPr>
          <w:color w:val="F79646" w:themeColor="accent6"/>
        </w:rPr>
        <w:t xml:space="preserve"> </w:t>
      </w:r>
      <w:r w:rsidR="00363425" w:rsidRPr="00363425">
        <w:t>markieren</w:t>
      </w:r>
    </w:p>
    <w:p w14:paraId="3A82429A" w14:textId="71E0D440" w:rsidR="0049241A" w:rsidRDefault="009D5AAC" w:rsidP="00390F20">
      <w:pPr>
        <w:pStyle w:val="Listenabsatz"/>
      </w:pPr>
      <w:r>
        <w:t xml:space="preserve">Den vorhandenen </w:t>
      </w:r>
      <w:r w:rsidR="0049241A">
        <w:t xml:space="preserve">Tab </w:t>
      </w:r>
      <w:r>
        <w:t xml:space="preserve">bei 10cm </w:t>
      </w:r>
      <w:r w:rsidR="0049241A" w:rsidRPr="006C1BF8">
        <w:t>anklicken – halten – nach unten</w:t>
      </w:r>
      <w:r w:rsidR="0049241A">
        <w:t xml:space="preserve"> wegziehen</w:t>
      </w:r>
    </w:p>
    <w:p w14:paraId="3241EAB5" w14:textId="30DF5133" w:rsidR="0049241A" w:rsidRDefault="009D5AAC" w:rsidP="00390F20">
      <w:pPr>
        <w:pStyle w:val="Listenabsatz"/>
      </w:pPr>
      <w:r>
        <w:t>Den vorhandenen Tab bei 1</w:t>
      </w:r>
      <w:r>
        <w:t>4</w:t>
      </w:r>
      <w:r>
        <w:t xml:space="preserve">cm </w:t>
      </w:r>
      <w:r w:rsidRPr="006C1BF8">
        <w:t xml:space="preserve">anklicken </w:t>
      </w:r>
      <w:r w:rsidR="006C1BF8" w:rsidRPr="006C1BF8">
        <w:t>– halten – nach unten</w:t>
      </w:r>
      <w:r w:rsidR="006C1BF8">
        <w:t xml:space="preserve"> </w:t>
      </w:r>
      <w:r w:rsidR="000C78DD">
        <w:t>wegziehen</w:t>
      </w:r>
    </w:p>
    <w:p w14:paraId="25D5F6A6" w14:textId="77777777" w:rsidR="007A3544" w:rsidRDefault="007A3544" w:rsidP="00895EB5">
      <w:pPr>
        <w:rPr>
          <w:noProof/>
          <w:lang w:eastAsia="de-DE"/>
        </w:rPr>
      </w:pPr>
    </w:p>
    <w:p w14:paraId="1C64106E" w14:textId="77777777" w:rsidR="00D33B3D" w:rsidRPr="00C4586D" w:rsidRDefault="0071703F" w:rsidP="00363425">
      <w:pPr>
        <w:pStyle w:val="berschrift2"/>
      </w:pPr>
      <w:bookmarkStart w:id="5" w:name="_Toc9270093"/>
      <w:r>
        <w:t xml:space="preserve">Abstand </w:t>
      </w:r>
      <w:bookmarkEnd w:id="5"/>
      <w:r>
        <w:t>anpassen</w:t>
      </w:r>
    </w:p>
    <w:p w14:paraId="45D7026F" w14:textId="46D494F4" w:rsidR="009010A9" w:rsidRDefault="007339BB" w:rsidP="00F65043">
      <w:r>
        <w:t xml:space="preserve">In der </w:t>
      </w:r>
      <w:r w:rsidR="000F5107" w:rsidRPr="000F5107">
        <w:rPr>
          <w:b/>
          <w:bCs/>
          <w:color w:val="F79646" w:themeColor="accent6"/>
        </w:rPr>
        <w:t xml:space="preserve">Karte </w:t>
      </w:r>
      <w:r w:rsidR="000F5107" w:rsidRPr="000F5107">
        <w:rPr>
          <w:b/>
          <w:bCs/>
          <w:color w:val="F79646" w:themeColor="accent6"/>
        </w:rPr>
        <w:t>3</w:t>
      </w:r>
      <w:r w:rsidR="000F5107" w:rsidRPr="003F696E">
        <w:rPr>
          <w:color w:val="F79646" w:themeColor="accent6"/>
        </w:rPr>
        <w:t xml:space="preserve"> </w:t>
      </w:r>
      <w:r>
        <w:t xml:space="preserve">sind </w:t>
      </w:r>
      <w:r w:rsidR="000C78DD">
        <w:t xml:space="preserve">zwei </w:t>
      </w:r>
      <w:r w:rsidR="003A3527">
        <w:t>T</w:t>
      </w:r>
      <w:r>
        <w:t>ab</w:t>
      </w:r>
      <w:r w:rsidR="003A3527">
        <w:t>stopp</w:t>
      </w:r>
      <w:r>
        <w:t>s</w:t>
      </w:r>
      <w:r w:rsidR="000C78DD">
        <w:t xml:space="preserve"> </w:t>
      </w:r>
      <w:r>
        <w:t xml:space="preserve">gesetzt. </w:t>
      </w:r>
      <w:r w:rsidR="000C78DD">
        <w:t xml:space="preserve">Sie </w:t>
      </w:r>
      <w:r w:rsidR="003637E4">
        <w:t>können die Abstände</w:t>
      </w:r>
      <w:r w:rsidR="007C347E">
        <w:t xml:space="preserve"> ändern.</w:t>
      </w:r>
    </w:p>
    <w:p w14:paraId="6485382F" w14:textId="77777777" w:rsidR="00C72132" w:rsidRPr="00390F20" w:rsidRDefault="00DE37FD" w:rsidP="00BA3040">
      <w:pPr>
        <w:pStyle w:val="berschrift4"/>
        <w:tabs>
          <w:tab w:val="left" w:pos="2268"/>
          <w:tab w:val="left" w:pos="3402"/>
        </w:tabs>
      </w:pPr>
      <w:r>
        <w:t>K</w:t>
      </w:r>
      <w:r w:rsidRPr="002E17CD">
        <w:t>arte</w:t>
      </w:r>
      <w:r>
        <w:t xml:space="preserve"> </w:t>
      </w:r>
      <w:r w:rsidR="00C72132" w:rsidRPr="00390F20">
        <w:t>3</w:t>
      </w:r>
    </w:p>
    <w:p w14:paraId="65C95770" w14:textId="77777777" w:rsidR="00C72132" w:rsidRDefault="00C72132" w:rsidP="00BA3040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tabs>
          <w:tab w:val="left" w:pos="2268"/>
          <w:tab w:val="left" w:pos="3402"/>
        </w:tabs>
        <w:spacing w:after="60"/>
        <w:rPr>
          <w:rStyle w:val="SchwacheHervorhebung"/>
        </w:rPr>
      </w:pPr>
      <w:r w:rsidRPr="007F7798">
        <w:rPr>
          <w:rStyle w:val="SchwacheHervorhebung"/>
        </w:rPr>
        <w:t>Saft</w:t>
      </w:r>
      <w:r>
        <w:rPr>
          <w:rStyle w:val="SchwacheHervorhebung"/>
        </w:rPr>
        <w:tab/>
      </w:r>
      <w:r w:rsidRPr="007F7798">
        <w:rPr>
          <w:rStyle w:val="SchwacheHervorhebung"/>
        </w:rPr>
        <w:t xml:space="preserve">0,2l </w:t>
      </w:r>
      <w:r>
        <w:rPr>
          <w:rStyle w:val="SchwacheHervorhebung"/>
        </w:rPr>
        <w:tab/>
      </w:r>
      <w:r w:rsidRPr="007F7798">
        <w:rPr>
          <w:rStyle w:val="SchwacheHervorhebung"/>
        </w:rPr>
        <w:t>1,99 €</w:t>
      </w:r>
    </w:p>
    <w:p w14:paraId="782C40E5" w14:textId="77777777" w:rsidR="00C72132" w:rsidRDefault="00C72132" w:rsidP="00BA3040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tabs>
          <w:tab w:val="left" w:pos="2268"/>
          <w:tab w:val="left" w:pos="3402"/>
        </w:tabs>
        <w:spacing w:after="60"/>
        <w:rPr>
          <w:rStyle w:val="SchwacheHervorhebung"/>
        </w:rPr>
      </w:pPr>
      <w:r w:rsidRPr="007F7798">
        <w:rPr>
          <w:rStyle w:val="SchwacheHervorhebung"/>
        </w:rPr>
        <w:t>Tee</w:t>
      </w:r>
      <w:r>
        <w:rPr>
          <w:rStyle w:val="SchwacheHervorhebung"/>
        </w:rPr>
        <w:tab/>
      </w:r>
      <w:r w:rsidRPr="007F7798">
        <w:rPr>
          <w:rStyle w:val="SchwacheHervorhebung"/>
        </w:rPr>
        <w:t xml:space="preserve">0,2l </w:t>
      </w:r>
      <w:r>
        <w:rPr>
          <w:rStyle w:val="SchwacheHervorhebung"/>
        </w:rPr>
        <w:tab/>
      </w:r>
      <w:r w:rsidRPr="007F7798">
        <w:rPr>
          <w:rStyle w:val="SchwacheHervorhebung"/>
        </w:rPr>
        <w:t>2,00 €</w:t>
      </w:r>
    </w:p>
    <w:p w14:paraId="54C28FE5" w14:textId="77777777" w:rsidR="00C72132" w:rsidRDefault="00C72132" w:rsidP="00BA3040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tabs>
          <w:tab w:val="left" w:pos="2268"/>
          <w:tab w:val="left" w:pos="3402"/>
        </w:tabs>
        <w:spacing w:after="60"/>
        <w:rPr>
          <w:rStyle w:val="SchwacheHervorhebung"/>
        </w:rPr>
      </w:pPr>
      <w:r w:rsidRPr="007F7798">
        <w:rPr>
          <w:rStyle w:val="SchwacheHervorhebung"/>
        </w:rPr>
        <w:t>Bier</w:t>
      </w:r>
      <w:r>
        <w:rPr>
          <w:rStyle w:val="SchwacheHervorhebung"/>
        </w:rPr>
        <w:tab/>
      </w:r>
      <w:r w:rsidRPr="007F7798">
        <w:rPr>
          <w:rStyle w:val="SchwacheHervorhebung"/>
        </w:rPr>
        <w:t xml:space="preserve">0,3l </w:t>
      </w:r>
      <w:r>
        <w:rPr>
          <w:rStyle w:val="SchwacheHervorhebung"/>
        </w:rPr>
        <w:tab/>
      </w:r>
      <w:r w:rsidRPr="007F7798">
        <w:rPr>
          <w:rStyle w:val="SchwacheHervorhebung"/>
        </w:rPr>
        <w:t>1,90 €</w:t>
      </w:r>
    </w:p>
    <w:p w14:paraId="47172406" w14:textId="77777777" w:rsidR="00C72132" w:rsidRPr="007F7798" w:rsidRDefault="00C72132" w:rsidP="00BA3040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tabs>
          <w:tab w:val="left" w:pos="2268"/>
          <w:tab w:val="left" w:pos="3402"/>
        </w:tabs>
        <w:spacing w:after="60"/>
        <w:rPr>
          <w:rStyle w:val="SchwacheHervorhebung"/>
        </w:rPr>
      </w:pPr>
      <w:r>
        <w:rPr>
          <w:rStyle w:val="SchwacheHervorhebung"/>
        </w:rPr>
        <w:t>Radler</w:t>
      </w:r>
      <w:r>
        <w:rPr>
          <w:rStyle w:val="SchwacheHervorhebung"/>
        </w:rPr>
        <w:tab/>
        <w:t>0,5l</w:t>
      </w:r>
      <w:r>
        <w:rPr>
          <w:rStyle w:val="SchwacheHervorhebung"/>
        </w:rPr>
        <w:tab/>
        <w:t>1,90 €</w:t>
      </w:r>
    </w:p>
    <w:p w14:paraId="5DCDE03B" w14:textId="77777777" w:rsidR="00BF77D8" w:rsidRDefault="00BF77D8" w:rsidP="00390F20">
      <w:pPr>
        <w:rPr>
          <w:noProof/>
        </w:rPr>
      </w:pPr>
    </w:p>
    <w:p w14:paraId="3E202069" w14:textId="77777777" w:rsidR="006D748D" w:rsidRPr="00363425" w:rsidRDefault="009F43EC" w:rsidP="00390F20">
      <w:pPr>
        <w:pStyle w:val="Listenabsatz"/>
      </w:pPr>
      <w:r w:rsidRPr="000F5107">
        <w:rPr>
          <w:b/>
          <w:bCs/>
          <w:noProof w:val="0"/>
          <w:color w:val="F79646" w:themeColor="accent6"/>
          <w:lang w:eastAsia="en-US"/>
        </w:rPr>
        <w:t>Karte</w:t>
      </w:r>
      <w:r w:rsidR="00390F20" w:rsidRPr="000F5107">
        <w:rPr>
          <w:b/>
          <w:bCs/>
          <w:noProof w:val="0"/>
          <w:color w:val="F79646" w:themeColor="accent6"/>
          <w:lang w:eastAsia="en-US"/>
        </w:rPr>
        <w:t xml:space="preserve"> 3</w:t>
      </w:r>
      <w:r w:rsidR="00062CDA" w:rsidRPr="00363425">
        <w:t xml:space="preserve"> markieren</w:t>
      </w:r>
    </w:p>
    <w:p w14:paraId="718821FA" w14:textId="77777777" w:rsidR="006D748D" w:rsidRDefault="00052D9B" w:rsidP="00390F20">
      <w:pPr>
        <w:pStyle w:val="Listenabsatz"/>
      </w:pPr>
      <w:r>
        <w:t>Den</w:t>
      </w:r>
      <w:r w:rsidR="008013F5">
        <w:t xml:space="preserve"> ersten </w:t>
      </w:r>
      <w:r w:rsidR="00031318">
        <w:t>4cm-</w:t>
      </w:r>
      <w:r w:rsidR="006D748D">
        <w:t xml:space="preserve">Tabulator </w:t>
      </w:r>
      <w:r>
        <w:t>k</w:t>
      </w:r>
      <w:r w:rsidR="006D748D">
        <w:t xml:space="preserve">licken – </w:t>
      </w:r>
      <w:r w:rsidR="00513194">
        <w:t>h</w:t>
      </w:r>
      <w:r w:rsidR="006D748D">
        <w:t xml:space="preserve">alten – auf </w:t>
      </w:r>
      <w:r w:rsidR="00674BAF">
        <w:t>5</w:t>
      </w:r>
      <w:r w:rsidR="006D748D">
        <w:t xml:space="preserve"> verschieben</w:t>
      </w:r>
    </w:p>
    <w:p w14:paraId="0E8C58C1" w14:textId="77777777" w:rsidR="00363425" w:rsidRDefault="00052D9B" w:rsidP="00390F20">
      <w:pPr>
        <w:pStyle w:val="Listenabsatz"/>
      </w:pPr>
      <w:r>
        <w:t>Den</w:t>
      </w:r>
      <w:r w:rsidR="008013F5">
        <w:t xml:space="preserve"> </w:t>
      </w:r>
      <w:r w:rsidR="00031318">
        <w:t xml:space="preserve">zweiten 6cm-Tabulator </w:t>
      </w:r>
      <w:r>
        <w:t>k</w:t>
      </w:r>
      <w:r w:rsidR="00031318">
        <w:t xml:space="preserve">licken – </w:t>
      </w:r>
      <w:r w:rsidR="00513194">
        <w:t>h</w:t>
      </w:r>
      <w:r w:rsidR="00031318">
        <w:t xml:space="preserve">alten – auf </w:t>
      </w:r>
      <w:r w:rsidR="00AE756C">
        <w:t>14</w:t>
      </w:r>
      <w:r w:rsidR="00031318">
        <w:t xml:space="preserve"> verschieben</w:t>
      </w:r>
    </w:p>
    <w:p w14:paraId="39358B00" w14:textId="77777777" w:rsidR="00061423" w:rsidRDefault="003B62C5" w:rsidP="00390F20">
      <w:pPr>
        <w:pStyle w:val="Listenabsatz"/>
      </w:pPr>
      <w:r>
        <w:t>Fügen Sie der Karte hinzu</w:t>
      </w:r>
      <w:r w:rsidR="00463518">
        <w:t xml:space="preserve">: </w:t>
      </w:r>
    </w:p>
    <w:p w14:paraId="56226341" w14:textId="77777777" w:rsidR="00061423" w:rsidRDefault="00463518" w:rsidP="00BA3040">
      <w:pPr>
        <w:pStyle w:val="Listenabsatz"/>
        <w:numPr>
          <w:ilvl w:val="0"/>
          <w:numId w:val="0"/>
        </w:numPr>
        <w:ind w:left="426"/>
      </w:pPr>
      <w:r>
        <w:t>Rotwein</w:t>
      </w:r>
      <w:r w:rsidR="00BA3040">
        <w:tab/>
      </w:r>
      <w:r>
        <w:t>0,2l</w:t>
      </w:r>
      <w:r w:rsidR="00BA3040">
        <w:tab/>
      </w:r>
      <w:r w:rsidR="00061423">
        <w:t>4,50 €</w:t>
      </w:r>
    </w:p>
    <w:p w14:paraId="00468FCE" w14:textId="77777777" w:rsidR="00103620" w:rsidRDefault="00F618D0" w:rsidP="00BA3040">
      <w:pPr>
        <w:pStyle w:val="Listenabsatz"/>
        <w:numPr>
          <w:ilvl w:val="0"/>
          <w:numId w:val="0"/>
        </w:numPr>
        <w:ind w:left="426"/>
      </w:pPr>
      <w:r>
        <w:t>Champagner</w:t>
      </w:r>
      <w:r w:rsidR="00BA3040">
        <w:tab/>
      </w:r>
      <w:r w:rsidR="00061423" w:rsidRPr="00120FCA">
        <w:t>0,</w:t>
      </w:r>
      <w:r>
        <w:t>75</w:t>
      </w:r>
      <w:r w:rsidR="00061423" w:rsidRPr="00120FCA">
        <w:t>l</w:t>
      </w:r>
      <w:r w:rsidR="00BA3040">
        <w:tab/>
      </w:r>
      <w:r w:rsidR="00B7426F">
        <w:t>12</w:t>
      </w:r>
      <w:r w:rsidR="00E51E6D">
        <w:t>0</w:t>
      </w:r>
      <w:r w:rsidR="00061423" w:rsidRPr="00061423">
        <w:t>,</w:t>
      </w:r>
      <w:r w:rsidR="00B71FC1">
        <w:t>00</w:t>
      </w:r>
      <w:r w:rsidR="00061423" w:rsidRPr="00061423">
        <w:t xml:space="preserve"> €</w:t>
      </w:r>
    </w:p>
    <w:p w14:paraId="2E07877C" w14:textId="77777777" w:rsidR="00531720" w:rsidRDefault="00531720" w:rsidP="00531720">
      <w:pPr>
        <w:rPr>
          <w:noProof/>
        </w:rPr>
      </w:pPr>
    </w:p>
    <w:p w14:paraId="71E57BFC" w14:textId="77777777" w:rsidR="00390F20" w:rsidRDefault="00390F20" w:rsidP="00390F20">
      <w:pPr>
        <w:pStyle w:val="berschrift2"/>
      </w:pPr>
      <w:r>
        <w:t xml:space="preserve">Tabulatoreigenschaften </w:t>
      </w:r>
    </w:p>
    <w:p w14:paraId="0BD255E8" w14:textId="77777777" w:rsidR="00390F20" w:rsidRPr="00390F20" w:rsidRDefault="0071703F" w:rsidP="00390F20">
      <w:pPr>
        <w:rPr>
          <w:b/>
        </w:rPr>
      </w:pPr>
      <w:r w:rsidRPr="00390F20">
        <w:rPr>
          <w:b/>
        </w:rPr>
        <w:t>Ausrichtung und Füllzeichen</w:t>
      </w:r>
    </w:p>
    <w:p w14:paraId="1F36535D" w14:textId="77777777" w:rsidR="005326A0" w:rsidRDefault="00103620" w:rsidP="00390F20">
      <w:pPr>
        <w:rPr>
          <w:noProof/>
          <w:lang w:eastAsia="de-DE"/>
        </w:rPr>
      </w:pPr>
      <w:r>
        <w:rPr>
          <w:noProof/>
          <w:lang w:eastAsia="de-DE"/>
        </w:rPr>
        <w:t xml:space="preserve">Die Preise sollen korrekt ausgerichtet werden, </w:t>
      </w:r>
      <w:r w:rsidR="00A23AD4">
        <w:rPr>
          <w:noProof/>
          <w:lang w:eastAsia="de-DE"/>
        </w:rPr>
        <w:t>so dass</w:t>
      </w:r>
      <w:r>
        <w:rPr>
          <w:noProof/>
          <w:lang w:eastAsia="de-DE"/>
        </w:rPr>
        <w:t xml:space="preserve"> </w:t>
      </w:r>
      <w:r w:rsidR="00363425">
        <w:rPr>
          <w:noProof/>
          <w:lang w:eastAsia="de-DE"/>
        </w:rPr>
        <w:t>die Kommastellen</w:t>
      </w:r>
      <w:r w:rsidR="007A3544">
        <w:rPr>
          <w:noProof/>
          <w:lang w:eastAsia="de-DE"/>
        </w:rPr>
        <w:t xml:space="preserve"> untereinander stehen. Die leeren Zeilen sollen mit Punkten </w:t>
      </w:r>
      <w:r w:rsidR="0071703F">
        <w:rPr>
          <w:noProof/>
          <w:lang w:eastAsia="de-DE"/>
        </w:rPr>
        <w:t>aufgefüllt werden. Das soll dan</w:t>
      </w:r>
      <w:r w:rsidR="007A3544">
        <w:rPr>
          <w:noProof/>
          <w:lang w:eastAsia="de-DE"/>
        </w:rPr>
        <w:t xml:space="preserve">n so aussehen: </w:t>
      </w:r>
    </w:p>
    <w:p w14:paraId="0228E577" w14:textId="77777777" w:rsidR="00C72132" w:rsidRDefault="007A3544" w:rsidP="00C72132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tabs>
          <w:tab w:val="decimal" w:leader="dot" w:pos="2835"/>
          <w:tab w:val="decimal" w:leader="dot" w:pos="7938"/>
        </w:tabs>
        <w:spacing w:after="60"/>
        <w:rPr>
          <w:rStyle w:val="SchwacheHervorhebung"/>
        </w:rPr>
      </w:pPr>
      <w:r>
        <w:rPr>
          <w:rStyle w:val="SchwacheHervorhebung"/>
        </w:rPr>
        <w:t>Saft</w:t>
      </w:r>
      <w:r w:rsidRPr="007F7798">
        <w:rPr>
          <w:rStyle w:val="SchwacheHervorhebung"/>
        </w:rPr>
        <w:tab/>
        <w:t>0,3l</w:t>
      </w:r>
      <w:r w:rsidRPr="007F7798">
        <w:rPr>
          <w:rStyle w:val="SchwacheHervorhebung"/>
        </w:rPr>
        <w:tab/>
        <w:t>1,90 €</w:t>
      </w:r>
    </w:p>
    <w:p w14:paraId="75F7AF10" w14:textId="77777777" w:rsidR="003F0AAF" w:rsidRPr="007F7798" w:rsidRDefault="003F0AAF" w:rsidP="00C72132">
      <w:pPr>
        <w:pBdr>
          <w:top w:val="single" w:sz="2" w:space="1" w:color="A6A6A6" w:themeColor="background1" w:themeShade="A6"/>
          <w:left w:val="single" w:sz="24" w:space="4" w:color="E36C0A" w:themeColor="accent6" w:themeShade="BF"/>
          <w:bottom w:val="single" w:sz="2" w:space="1" w:color="A6A6A6" w:themeColor="background1" w:themeShade="A6"/>
          <w:right w:val="single" w:sz="2" w:space="4" w:color="A6A6A6" w:themeColor="background1" w:themeShade="A6"/>
        </w:pBdr>
        <w:tabs>
          <w:tab w:val="decimal" w:leader="dot" w:pos="2835"/>
          <w:tab w:val="decimal" w:leader="dot" w:pos="7938"/>
        </w:tabs>
        <w:spacing w:after="60"/>
        <w:rPr>
          <w:rStyle w:val="SchwacheHervorhebung"/>
        </w:rPr>
      </w:pPr>
      <w:r w:rsidRPr="003F0AAF">
        <w:rPr>
          <w:rStyle w:val="SchwacheHervorhebung"/>
        </w:rPr>
        <w:t>Champagner</w:t>
      </w:r>
      <w:r w:rsidRPr="003F0AAF">
        <w:rPr>
          <w:rStyle w:val="SchwacheHervorhebung"/>
        </w:rPr>
        <w:tab/>
        <w:t>0,75l</w:t>
      </w:r>
      <w:r w:rsidRPr="003F0AAF">
        <w:rPr>
          <w:rStyle w:val="SchwacheHervorhebung"/>
        </w:rPr>
        <w:tab/>
        <w:t>120,00 €</w:t>
      </w:r>
    </w:p>
    <w:p w14:paraId="3A03F8CB" w14:textId="77777777" w:rsidR="007A3544" w:rsidRPr="00363425" w:rsidRDefault="007A3544" w:rsidP="007A3544">
      <w:pPr>
        <w:rPr>
          <w:noProof/>
          <w:lang w:eastAsia="de-DE"/>
        </w:rPr>
      </w:pPr>
    </w:p>
    <w:p w14:paraId="456C5797" w14:textId="77777777" w:rsidR="00363425" w:rsidRPr="00363425" w:rsidRDefault="009F43EC" w:rsidP="00390F20">
      <w:pPr>
        <w:pStyle w:val="Listenabsatz"/>
      </w:pPr>
      <w:r>
        <w:t>Karte</w:t>
      </w:r>
      <w:r w:rsidR="00390F20">
        <w:t xml:space="preserve"> 3 </w:t>
      </w:r>
      <w:r w:rsidR="00363425" w:rsidRPr="00363425">
        <w:t>markieren</w:t>
      </w:r>
    </w:p>
    <w:p w14:paraId="68691F82" w14:textId="77777777" w:rsidR="005C76DF" w:rsidRPr="00363425" w:rsidRDefault="005C76DF" w:rsidP="00390F20">
      <w:pPr>
        <w:pStyle w:val="Listenabsatz"/>
      </w:pPr>
      <w:r w:rsidRPr="005C76DF">
        <w:t>Öffnen Sie die</w:t>
      </w:r>
      <w:r>
        <w:rPr>
          <w:b/>
        </w:rPr>
        <w:t xml:space="preserve"> Tabulator-Eigenschaften</w:t>
      </w:r>
      <w:r>
        <w:t xml:space="preserve"> per Doppelklick auf Tabulator-Winkelchen </w:t>
      </w:r>
      <w:r>
        <w:br/>
        <w:t>oder im Menü START – Absatzerweiterung - Tabstopps</w:t>
      </w:r>
    </w:p>
    <w:p w14:paraId="23EAAE65" w14:textId="77777777" w:rsidR="00E42191" w:rsidRDefault="007C347E" w:rsidP="00390F20">
      <w:pPr>
        <w:pStyle w:val="Listenabsatz"/>
      </w:pPr>
      <w:r>
        <w:t>Wählen Sie „</w:t>
      </w:r>
      <w:r w:rsidRPr="00390F20">
        <w:rPr>
          <w:b/>
        </w:rPr>
        <w:t>Dezimal</w:t>
      </w:r>
      <w:r>
        <w:t xml:space="preserve">“ und als </w:t>
      </w:r>
      <w:r w:rsidRPr="00390F20">
        <w:rPr>
          <w:b/>
        </w:rPr>
        <w:t>Füllzeichen die Nummer 2 mit Punkten</w:t>
      </w:r>
      <w:r>
        <w:t>. Festlegen oder OK.</w:t>
      </w:r>
    </w:p>
    <w:p w14:paraId="7D312F4E" w14:textId="77777777" w:rsidR="005C76DF" w:rsidRDefault="007C347E" w:rsidP="00390F20">
      <w:pPr>
        <w:pStyle w:val="Listenabsatz"/>
      </w:pPr>
      <w:r>
        <w:t xml:space="preserve">Wiederholen Sie das für den zweiten Tabulator: Dezimal und Füllzeichen 2. </w:t>
      </w:r>
    </w:p>
    <w:p w14:paraId="62F0C2A3" w14:textId="77777777" w:rsidR="005C76DF" w:rsidRDefault="005C76DF" w:rsidP="005C76DF">
      <w:pPr>
        <w:spacing w:line="288" w:lineRule="auto"/>
      </w:pPr>
    </w:p>
    <w:p w14:paraId="4967D86E" w14:textId="77777777" w:rsidR="005C76DF" w:rsidRDefault="00E15446" w:rsidP="00583E20">
      <w:pPr>
        <w:pStyle w:val="berschrift2"/>
      </w:pPr>
      <w:r>
        <w:t>Artikelliste</w:t>
      </w:r>
    </w:p>
    <w:p w14:paraId="2FE6DF69" w14:textId="77777777" w:rsidR="00B26657" w:rsidRDefault="00DE37FD" w:rsidP="00B23A8C">
      <w:pPr>
        <w:pStyle w:val="Listenabsatz"/>
      </w:pPr>
      <w:r>
        <w:t xml:space="preserve">Setzen Sie </w:t>
      </w:r>
      <w:r w:rsidR="00B26657">
        <w:t xml:space="preserve">der der folgenden Liste </w:t>
      </w:r>
      <w:r>
        <w:t xml:space="preserve">sinnvolle </w:t>
      </w:r>
      <w:r w:rsidR="00B26657">
        <w:t xml:space="preserve">Tab-Tasten und </w:t>
      </w:r>
      <w:r>
        <w:t xml:space="preserve">Tabulatoren und ändern die Füllzeichen in </w:t>
      </w:r>
      <w:r w:rsidR="00B26657">
        <w:t xml:space="preserve">Punkte. </w:t>
      </w:r>
    </w:p>
    <w:p w14:paraId="471584C1" w14:textId="77777777" w:rsidR="00B26657" w:rsidRDefault="00B26657" w:rsidP="00B23A8C">
      <w:pPr>
        <w:pStyle w:val="Listenabsatz"/>
      </w:pPr>
      <w:r>
        <w:t xml:space="preserve">Ergänzen Sie zwei Artikel. </w:t>
      </w:r>
    </w:p>
    <w:p w14:paraId="1F92B024" w14:textId="77777777" w:rsidR="00BA3040" w:rsidRDefault="00BA3040" w:rsidP="00865D6D">
      <w:pPr>
        <w:pStyle w:val="berschrift4"/>
        <w:tabs>
          <w:tab w:val="left" w:pos="2268"/>
          <w:tab w:val="left" w:pos="3402"/>
        </w:tabs>
      </w:pPr>
      <w:r>
        <w:t>Büroartikel</w:t>
      </w:r>
    </w:p>
    <w:p w14:paraId="597C0841" w14:textId="77777777" w:rsidR="00DE37FD" w:rsidRPr="00BA3040" w:rsidRDefault="00164FFE" w:rsidP="00865D6D">
      <w:pPr>
        <w:rPr>
          <w:rStyle w:val="SchwacheHervorhebung"/>
        </w:rPr>
      </w:pPr>
      <w:r w:rsidRPr="00BA3040">
        <w:rPr>
          <w:rStyle w:val="SchwacheHervorhebung"/>
        </w:rPr>
        <w:t>Füller</w:t>
      </w:r>
      <w:r w:rsidR="00B26657">
        <w:rPr>
          <w:rStyle w:val="SchwacheHervorhebung"/>
        </w:rPr>
        <w:t xml:space="preserve"> </w:t>
      </w:r>
      <w:r w:rsidRPr="00BA3040">
        <w:rPr>
          <w:rStyle w:val="SchwacheHervorhebung"/>
        </w:rPr>
        <w:t>1 Stück</w:t>
      </w:r>
      <w:r w:rsidRPr="00BA3040">
        <w:rPr>
          <w:rStyle w:val="SchwacheHervorhebung"/>
        </w:rPr>
        <w:tab/>
        <w:t>5,99 €</w:t>
      </w:r>
    </w:p>
    <w:p w14:paraId="065581C7" w14:textId="77777777" w:rsidR="00164FFE" w:rsidRPr="00BA3040" w:rsidRDefault="00164FFE" w:rsidP="00865D6D">
      <w:pPr>
        <w:rPr>
          <w:rStyle w:val="SchwacheHervorhebung"/>
        </w:rPr>
      </w:pPr>
      <w:r w:rsidRPr="00BA3040">
        <w:rPr>
          <w:rStyle w:val="SchwacheHervorhebung"/>
        </w:rPr>
        <w:t>Füllerpatronen 5 Stück</w:t>
      </w:r>
      <w:r w:rsidR="00BA3040">
        <w:rPr>
          <w:rStyle w:val="SchwacheHervorhebung"/>
        </w:rPr>
        <w:t xml:space="preserve"> </w:t>
      </w:r>
      <w:r w:rsidRPr="00BA3040">
        <w:rPr>
          <w:rStyle w:val="SchwacheHervorhebung"/>
        </w:rPr>
        <w:t>1,20 €</w:t>
      </w:r>
    </w:p>
    <w:p w14:paraId="196072CE" w14:textId="77777777" w:rsidR="00164FFE" w:rsidRPr="00BA3040" w:rsidRDefault="00164FFE" w:rsidP="00865D6D">
      <w:pPr>
        <w:rPr>
          <w:rStyle w:val="SchwacheHervorhebung"/>
        </w:rPr>
      </w:pPr>
      <w:r w:rsidRPr="00BA3040">
        <w:rPr>
          <w:rStyle w:val="SchwacheHervorhebung"/>
        </w:rPr>
        <w:t>Büroklammern 100 Stück</w:t>
      </w:r>
      <w:r w:rsidR="00BA3040">
        <w:rPr>
          <w:rStyle w:val="SchwacheHervorhebung"/>
        </w:rPr>
        <w:t xml:space="preserve"> </w:t>
      </w:r>
      <w:r w:rsidRPr="00BA3040">
        <w:rPr>
          <w:rStyle w:val="SchwacheHervorhebung"/>
        </w:rPr>
        <w:t>0,59 €</w:t>
      </w:r>
    </w:p>
    <w:p w14:paraId="24211591" w14:textId="77777777" w:rsidR="00164FFE" w:rsidRPr="00BA3040" w:rsidRDefault="00164FFE" w:rsidP="00865D6D">
      <w:pPr>
        <w:rPr>
          <w:rStyle w:val="SchwacheHervorhebung"/>
        </w:rPr>
      </w:pPr>
      <w:r w:rsidRPr="00BA3040">
        <w:rPr>
          <w:rStyle w:val="SchwacheHervorhebung"/>
        </w:rPr>
        <w:t>Kopierpapier 500 Blatt</w:t>
      </w:r>
      <w:r w:rsidR="00BA3040">
        <w:rPr>
          <w:rStyle w:val="SchwacheHervorhebung"/>
        </w:rPr>
        <w:t xml:space="preserve"> </w:t>
      </w:r>
      <w:r w:rsidRPr="00BA3040">
        <w:rPr>
          <w:rStyle w:val="SchwacheHervorhebung"/>
        </w:rPr>
        <w:t>2,99 €</w:t>
      </w:r>
    </w:p>
    <w:p w14:paraId="24450F27" w14:textId="77777777" w:rsidR="00BA3040" w:rsidRDefault="00BA3040" w:rsidP="00BA3040"/>
    <w:p w14:paraId="08631CD8" w14:textId="77777777" w:rsidR="00F15E2E" w:rsidRDefault="00707A1F" w:rsidP="00583E20">
      <w:pPr>
        <w:pStyle w:val="berschrift2"/>
      </w:pPr>
      <w:r>
        <w:t>Bonusaufgabe</w:t>
      </w:r>
      <w:r w:rsidR="00F15E2E">
        <w:t xml:space="preserve"> </w:t>
      </w:r>
    </w:p>
    <w:p w14:paraId="5D563D7E" w14:textId="77777777" w:rsidR="00F15E2E" w:rsidRDefault="00F15E2E" w:rsidP="00390F20">
      <w:pPr>
        <w:pStyle w:val="Listenabsatz"/>
      </w:pPr>
      <w:r>
        <w:t>Klicken Sie auf Seite 1 ganz oben unter die Titelzeile und fügen ein Inhaltsverzeichnis ein.</w:t>
      </w:r>
    </w:p>
    <w:p w14:paraId="5081FF5C" w14:textId="64AF7282" w:rsidR="00583E20" w:rsidRDefault="007E0E98" w:rsidP="00583E20">
      <w:pPr>
        <w:pStyle w:val="Listenabsatz"/>
        <w:numPr>
          <w:ilvl w:val="0"/>
          <w:numId w:val="0"/>
        </w:numPr>
        <w:ind w:left="426"/>
      </w:pPr>
      <w:r>
        <w:t>i</w:t>
      </w:r>
      <w:r w:rsidR="007248C2">
        <w:t xml:space="preserve">m </w:t>
      </w:r>
      <w:r w:rsidR="00583E20">
        <w:t xml:space="preserve">Menü </w:t>
      </w:r>
      <w:r w:rsidR="000F5107">
        <w:rPr>
          <w:b/>
        </w:rPr>
        <w:t>REFERENZEN</w:t>
      </w:r>
      <w:r w:rsidR="00583E20" w:rsidRPr="008B3156">
        <w:rPr>
          <w:b/>
        </w:rPr>
        <w:t xml:space="preserve"> - Inhaltsverzeichnis</w:t>
      </w:r>
    </w:p>
    <w:p w14:paraId="262E5E8A" w14:textId="77777777" w:rsidR="005C76DF" w:rsidRPr="00F05A62" w:rsidRDefault="005C76DF" w:rsidP="005C76DF">
      <w:pPr>
        <w:spacing w:line="288" w:lineRule="auto"/>
      </w:pPr>
    </w:p>
    <w:sectPr w:rsidR="005C76DF" w:rsidRPr="00F05A62" w:rsidSect="007F7798"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531A5" w14:textId="77777777" w:rsidR="00E13A7A" w:rsidRDefault="00E13A7A" w:rsidP="00EC61A6">
      <w:pPr>
        <w:spacing w:after="0"/>
      </w:pPr>
      <w:r>
        <w:separator/>
      </w:r>
    </w:p>
    <w:p w14:paraId="5DFE5B29" w14:textId="77777777" w:rsidR="00E13A7A" w:rsidRDefault="00E13A7A"/>
  </w:endnote>
  <w:endnote w:type="continuationSeparator" w:id="0">
    <w:p w14:paraId="3E992C1B" w14:textId="77777777" w:rsidR="00E13A7A" w:rsidRDefault="00E13A7A" w:rsidP="00EC61A6">
      <w:pPr>
        <w:spacing w:after="0"/>
      </w:pPr>
      <w:r>
        <w:continuationSeparator/>
      </w:r>
    </w:p>
    <w:p w14:paraId="153DE04E" w14:textId="77777777" w:rsidR="00E13A7A" w:rsidRDefault="00E13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04DC2" w14:textId="77777777" w:rsidR="00EC61A6" w:rsidRPr="00B10561" w:rsidRDefault="00EC61A6" w:rsidP="007F7798">
    <w:pPr>
      <w:pStyle w:val="Fuzeile"/>
      <w:pBdr>
        <w:top w:val="single" w:sz="2" w:space="1" w:color="A6A6A6" w:themeColor="background1" w:themeShade="A6"/>
      </w:pBdr>
      <w:rPr>
        <w:rStyle w:val="SchwacheHervorhebung"/>
        <w:i/>
        <w:color w:val="808080" w:themeColor="background1" w:themeShade="80"/>
        <w:sz w:val="22"/>
        <w:szCs w:val="22"/>
      </w:rPr>
    </w:pPr>
    <w:r w:rsidRPr="00B10561">
      <w:rPr>
        <w:rStyle w:val="SchwacheHervorhebung"/>
        <w:color w:val="808080" w:themeColor="background1" w:themeShade="80"/>
        <w:sz w:val="22"/>
        <w:szCs w:val="22"/>
      </w:rPr>
      <w:t>datenkater.de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D333" w14:textId="77777777" w:rsidR="00E13A7A" w:rsidRDefault="00E13A7A" w:rsidP="00EC61A6">
      <w:pPr>
        <w:spacing w:after="0"/>
      </w:pPr>
      <w:r>
        <w:separator/>
      </w:r>
    </w:p>
    <w:p w14:paraId="4CFEFFE7" w14:textId="77777777" w:rsidR="00E13A7A" w:rsidRDefault="00E13A7A"/>
  </w:footnote>
  <w:footnote w:type="continuationSeparator" w:id="0">
    <w:p w14:paraId="7E5A7858" w14:textId="77777777" w:rsidR="00E13A7A" w:rsidRDefault="00E13A7A" w:rsidP="00EC61A6">
      <w:pPr>
        <w:spacing w:after="0"/>
      </w:pPr>
      <w:r>
        <w:continuationSeparator/>
      </w:r>
    </w:p>
    <w:p w14:paraId="6FC7C120" w14:textId="77777777" w:rsidR="00E13A7A" w:rsidRDefault="00E13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6F5E8" w14:textId="77777777" w:rsidR="00DB2099" w:rsidRDefault="00DB2099" w:rsidP="00DB2099">
    <w:pPr>
      <w:pStyle w:val="Kopfzeile"/>
    </w:pPr>
    <w:r>
      <w:t>MS Word – Tabulatoren</w:t>
    </w:r>
    <w:r>
      <w:tab/>
    </w:r>
    <w:r>
      <w:tab/>
    </w:r>
    <w:r w:rsidRPr="00A378E2">
      <w:t xml:space="preserve">Seite </w:t>
    </w:r>
    <w:r w:rsidRPr="00A378E2">
      <w:fldChar w:fldCharType="begin"/>
    </w:r>
    <w:r w:rsidRPr="00A378E2">
      <w:instrText>PAGE  \* Arabic  \* MERGEFORMAT</w:instrText>
    </w:r>
    <w:r w:rsidRPr="00A378E2">
      <w:fldChar w:fldCharType="separate"/>
    </w:r>
    <w:r w:rsidR="00865D6D">
      <w:rPr>
        <w:noProof/>
      </w:rPr>
      <w:t>3</w:t>
    </w:r>
    <w:r w:rsidRPr="00A378E2">
      <w:fldChar w:fldCharType="end"/>
    </w:r>
    <w:r w:rsidRPr="00A378E2">
      <w:t xml:space="preserve"> von </w:t>
    </w:r>
    <w:fldSimple w:instr="NUMPAGES  \* Arabic  \* MERGEFORMAT">
      <w:r w:rsidR="00865D6D">
        <w:rPr>
          <w:noProof/>
        </w:rPr>
        <w:t>3</w:t>
      </w:r>
    </w:fldSimple>
    <w:r>
      <w:t xml:space="preserve"> </w:t>
    </w:r>
  </w:p>
  <w:p w14:paraId="2DD49EBF" w14:textId="77777777" w:rsidR="00EC61A6" w:rsidRPr="007F7798" w:rsidRDefault="00EC61A6">
    <w:pPr>
      <w:pStyle w:val="Kopfzeile"/>
      <w:rPr>
        <w:rStyle w:val="SchwacheHervorhebung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7B3C" w14:textId="77777777" w:rsidR="007F7798" w:rsidRDefault="00A378E2">
    <w:pPr>
      <w:pStyle w:val="Kopfzeile"/>
    </w:pPr>
    <w:r>
      <w:t>MS Word – Tabulatoren</w:t>
    </w:r>
    <w:r>
      <w:tab/>
    </w:r>
    <w:r>
      <w:tab/>
    </w:r>
    <w:r w:rsidRPr="00A378E2">
      <w:t xml:space="preserve">Seite </w:t>
    </w:r>
    <w:r w:rsidRPr="00A378E2">
      <w:fldChar w:fldCharType="begin"/>
    </w:r>
    <w:r w:rsidRPr="00A378E2">
      <w:instrText>PAGE  \* Arabic  \* MERGEFORMAT</w:instrText>
    </w:r>
    <w:r w:rsidRPr="00A378E2">
      <w:fldChar w:fldCharType="separate"/>
    </w:r>
    <w:r w:rsidR="00865D6D">
      <w:rPr>
        <w:noProof/>
      </w:rPr>
      <w:t>1</w:t>
    </w:r>
    <w:r w:rsidRPr="00A378E2">
      <w:fldChar w:fldCharType="end"/>
    </w:r>
    <w:r w:rsidRPr="00A378E2">
      <w:t xml:space="preserve"> von </w:t>
    </w:r>
    <w:fldSimple w:instr="NUMPAGES  \* Arabic  \* MERGEFORMAT">
      <w:r w:rsidR="00865D6D">
        <w:rPr>
          <w:noProof/>
        </w:rPr>
        <w:t>3</w:t>
      </w:r>
    </w:fldSimple>
    <w:r w:rsidR="007F779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3.75pt;height:13.75pt" o:bullet="t">
        <v:imagedata r:id="rId1" o:title="BD21329_"/>
      </v:shape>
    </w:pict>
  </w:numPicBullet>
  <w:abstractNum w:abstractNumId="0" w15:restartNumberingAfterBreak="0">
    <w:nsid w:val="389207B7"/>
    <w:multiLevelType w:val="hybridMultilevel"/>
    <w:tmpl w:val="7820CEC4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EF75408"/>
    <w:multiLevelType w:val="hybridMultilevel"/>
    <w:tmpl w:val="688641AE"/>
    <w:lvl w:ilvl="0" w:tplc="3FD673A6">
      <w:start w:val="1"/>
      <w:numFmt w:val="bullet"/>
      <w:pStyle w:val="Untertite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F5AE5"/>
    <w:multiLevelType w:val="hybridMultilevel"/>
    <w:tmpl w:val="9D78AEAC"/>
    <w:lvl w:ilvl="0" w:tplc="7862E880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D45FA"/>
    <w:multiLevelType w:val="hybridMultilevel"/>
    <w:tmpl w:val="9836CD28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5AA1321"/>
    <w:multiLevelType w:val="hybridMultilevel"/>
    <w:tmpl w:val="2898B7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B6F61"/>
    <w:multiLevelType w:val="hybridMultilevel"/>
    <w:tmpl w:val="7820CEC4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32A685F"/>
    <w:multiLevelType w:val="hybridMultilevel"/>
    <w:tmpl w:val="BC581B5A"/>
    <w:lvl w:ilvl="0" w:tplc="323688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CEB1004"/>
    <w:multiLevelType w:val="hybridMultilevel"/>
    <w:tmpl w:val="A6745B26"/>
    <w:lvl w:ilvl="0" w:tplc="E3FCE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63160">
    <w:abstractNumId w:val="7"/>
  </w:num>
  <w:num w:numId="2" w16cid:durableId="2081248738">
    <w:abstractNumId w:val="1"/>
  </w:num>
  <w:num w:numId="3" w16cid:durableId="1090615832">
    <w:abstractNumId w:val="4"/>
  </w:num>
  <w:num w:numId="4" w16cid:durableId="51659618">
    <w:abstractNumId w:val="0"/>
  </w:num>
  <w:num w:numId="5" w16cid:durableId="688605664">
    <w:abstractNumId w:val="3"/>
  </w:num>
  <w:num w:numId="6" w16cid:durableId="1039433274">
    <w:abstractNumId w:val="6"/>
  </w:num>
  <w:num w:numId="7" w16cid:durableId="801463264">
    <w:abstractNumId w:val="5"/>
  </w:num>
  <w:num w:numId="8" w16cid:durableId="806359885">
    <w:abstractNumId w:val="2"/>
  </w:num>
  <w:num w:numId="9" w16cid:durableId="130944669">
    <w:abstractNumId w:val="2"/>
    <w:lvlOverride w:ilvl="0">
      <w:startOverride w:val="1"/>
    </w:lvlOverride>
  </w:num>
  <w:num w:numId="10" w16cid:durableId="733159560">
    <w:abstractNumId w:val="2"/>
  </w:num>
  <w:num w:numId="11" w16cid:durableId="208498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BA2"/>
    <w:rsid w:val="00017337"/>
    <w:rsid w:val="00031318"/>
    <w:rsid w:val="00052D9B"/>
    <w:rsid w:val="00061423"/>
    <w:rsid w:val="000622C5"/>
    <w:rsid w:val="00062CDA"/>
    <w:rsid w:val="0006602E"/>
    <w:rsid w:val="000950A6"/>
    <w:rsid w:val="000A1E47"/>
    <w:rsid w:val="000B2D6A"/>
    <w:rsid w:val="000B408C"/>
    <w:rsid w:val="000C78DD"/>
    <w:rsid w:val="000D3DDE"/>
    <w:rsid w:val="000F033B"/>
    <w:rsid w:val="000F5107"/>
    <w:rsid w:val="000F51D3"/>
    <w:rsid w:val="00103620"/>
    <w:rsid w:val="00117C93"/>
    <w:rsid w:val="00120FCA"/>
    <w:rsid w:val="00122D10"/>
    <w:rsid w:val="00145419"/>
    <w:rsid w:val="00157A40"/>
    <w:rsid w:val="00164FFE"/>
    <w:rsid w:val="001A3B69"/>
    <w:rsid w:val="001B2091"/>
    <w:rsid w:val="001C0FDF"/>
    <w:rsid w:val="001E52A8"/>
    <w:rsid w:val="001F2AC4"/>
    <w:rsid w:val="00213012"/>
    <w:rsid w:val="002200B4"/>
    <w:rsid w:val="00224B56"/>
    <w:rsid w:val="002468EC"/>
    <w:rsid w:val="00257879"/>
    <w:rsid w:val="00276DCA"/>
    <w:rsid w:val="00283004"/>
    <w:rsid w:val="00285AA8"/>
    <w:rsid w:val="0029628B"/>
    <w:rsid w:val="002B7B5A"/>
    <w:rsid w:val="002C183C"/>
    <w:rsid w:val="002C62AD"/>
    <w:rsid w:val="002D0927"/>
    <w:rsid w:val="002D283C"/>
    <w:rsid w:val="002D69AB"/>
    <w:rsid w:val="002E17CD"/>
    <w:rsid w:val="002F1A9C"/>
    <w:rsid w:val="002F3CFD"/>
    <w:rsid w:val="002F740B"/>
    <w:rsid w:val="0030305C"/>
    <w:rsid w:val="00304194"/>
    <w:rsid w:val="003050D2"/>
    <w:rsid w:val="00316213"/>
    <w:rsid w:val="00322F12"/>
    <w:rsid w:val="003262F9"/>
    <w:rsid w:val="003417BB"/>
    <w:rsid w:val="00363425"/>
    <w:rsid w:val="003637E4"/>
    <w:rsid w:val="00384A04"/>
    <w:rsid w:val="00390F20"/>
    <w:rsid w:val="0039293D"/>
    <w:rsid w:val="003A3527"/>
    <w:rsid w:val="003B0B4D"/>
    <w:rsid w:val="003B62C5"/>
    <w:rsid w:val="003C1C70"/>
    <w:rsid w:val="003C768C"/>
    <w:rsid w:val="003D4655"/>
    <w:rsid w:val="003E51EA"/>
    <w:rsid w:val="003F0AAF"/>
    <w:rsid w:val="003F2CCF"/>
    <w:rsid w:val="003F5572"/>
    <w:rsid w:val="003F696E"/>
    <w:rsid w:val="00434FBD"/>
    <w:rsid w:val="00456056"/>
    <w:rsid w:val="00456E4C"/>
    <w:rsid w:val="00463518"/>
    <w:rsid w:val="00463591"/>
    <w:rsid w:val="00466951"/>
    <w:rsid w:val="00476F7F"/>
    <w:rsid w:val="00482E84"/>
    <w:rsid w:val="00485E62"/>
    <w:rsid w:val="004865B0"/>
    <w:rsid w:val="0049241A"/>
    <w:rsid w:val="00494E38"/>
    <w:rsid w:val="004B0B7E"/>
    <w:rsid w:val="004E2EE4"/>
    <w:rsid w:val="00500E7E"/>
    <w:rsid w:val="00506167"/>
    <w:rsid w:val="00513194"/>
    <w:rsid w:val="00515936"/>
    <w:rsid w:val="00522B76"/>
    <w:rsid w:val="00531720"/>
    <w:rsid w:val="005326A0"/>
    <w:rsid w:val="00534FC6"/>
    <w:rsid w:val="00535943"/>
    <w:rsid w:val="005502A7"/>
    <w:rsid w:val="00552003"/>
    <w:rsid w:val="0055383F"/>
    <w:rsid w:val="00553E06"/>
    <w:rsid w:val="0056102B"/>
    <w:rsid w:val="0057379D"/>
    <w:rsid w:val="00575461"/>
    <w:rsid w:val="00583E20"/>
    <w:rsid w:val="00591644"/>
    <w:rsid w:val="005A3F90"/>
    <w:rsid w:val="005B10B1"/>
    <w:rsid w:val="005B50C5"/>
    <w:rsid w:val="005C043B"/>
    <w:rsid w:val="005C057E"/>
    <w:rsid w:val="005C61E3"/>
    <w:rsid w:val="005C76DF"/>
    <w:rsid w:val="005C7977"/>
    <w:rsid w:val="005D759B"/>
    <w:rsid w:val="0061380F"/>
    <w:rsid w:val="00614CFE"/>
    <w:rsid w:val="0061568B"/>
    <w:rsid w:val="00617E04"/>
    <w:rsid w:val="00626FE2"/>
    <w:rsid w:val="0064385B"/>
    <w:rsid w:val="00651239"/>
    <w:rsid w:val="00663D81"/>
    <w:rsid w:val="00674BAF"/>
    <w:rsid w:val="006B1CBB"/>
    <w:rsid w:val="006B460B"/>
    <w:rsid w:val="006B6724"/>
    <w:rsid w:val="006B6A03"/>
    <w:rsid w:val="006C1BF8"/>
    <w:rsid w:val="006C271C"/>
    <w:rsid w:val="006D53C8"/>
    <w:rsid w:val="006D7023"/>
    <w:rsid w:val="006D748D"/>
    <w:rsid w:val="007037C9"/>
    <w:rsid w:val="00707A1F"/>
    <w:rsid w:val="0071703F"/>
    <w:rsid w:val="007248C2"/>
    <w:rsid w:val="00724B1A"/>
    <w:rsid w:val="00724EA7"/>
    <w:rsid w:val="007339BB"/>
    <w:rsid w:val="00760D17"/>
    <w:rsid w:val="00775F85"/>
    <w:rsid w:val="007850DD"/>
    <w:rsid w:val="0079323A"/>
    <w:rsid w:val="007A3544"/>
    <w:rsid w:val="007C347E"/>
    <w:rsid w:val="007E0E98"/>
    <w:rsid w:val="007F7798"/>
    <w:rsid w:val="008013F5"/>
    <w:rsid w:val="0080153E"/>
    <w:rsid w:val="00804106"/>
    <w:rsid w:val="0082330E"/>
    <w:rsid w:val="00827CE5"/>
    <w:rsid w:val="00827D36"/>
    <w:rsid w:val="00835B2D"/>
    <w:rsid w:val="008577A7"/>
    <w:rsid w:val="00857CA2"/>
    <w:rsid w:val="00865D6D"/>
    <w:rsid w:val="00867CBD"/>
    <w:rsid w:val="0087389E"/>
    <w:rsid w:val="00895EB5"/>
    <w:rsid w:val="00896560"/>
    <w:rsid w:val="00896BFF"/>
    <w:rsid w:val="008A2738"/>
    <w:rsid w:val="008B3156"/>
    <w:rsid w:val="008C2DA3"/>
    <w:rsid w:val="008D33DA"/>
    <w:rsid w:val="008F50F6"/>
    <w:rsid w:val="009010A9"/>
    <w:rsid w:val="0090211F"/>
    <w:rsid w:val="009149FD"/>
    <w:rsid w:val="0094403F"/>
    <w:rsid w:val="00964EAD"/>
    <w:rsid w:val="009849BE"/>
    <w:rsid w:val="0098672D"/>
    <w:rsid w:val="00992A5B"/>
    <w:rsid w:val="009C07AB"/>
    <w:rsid w:val="009C2E7B"/>
    <w:rsid w:val="009C3903"/>
    <w:rsid w:val="009D22F8"/>
    <w:rsid w:val="009D5AAC"/>
    <w:rsid w:val="009D5AEB"/>
    <w:rsid w:val="009D5E58"/>
    <w:rsid w:val="009D6678"/>
    <w:rsid w:val="009F43EC"/>
    <w:rsid w:val="00A16E4C"/>
    <w:rsid w:val="00A23AD4"/>
    <w:rsid w:val="00A3275B"/>
    <w:rsid w:val="00A378E2"/>
    <w:rsid w:val="00A41938"/>
    <w:rsid w:val="00A41AA6"/>
    <w:rsid w:val="00A444E1"/>
    <w:rsid w:val="00A6390D"/>
    <w:rsid w:val="00A6501C"/>
    <w:rsid w:val="00A70A59"/>
    <w:rsid w:val="00A72998"/>
    <w:rsid w:val="00A80C00"/>
    <w:rsid w:val="00A81D81"/>
    <w:rsid w:val="00AA7E3A"/>
    <w:rsid w:val="00AB0B41"/>
    <w:rsid w:val="00AB7740"/>
    <w:rsid w:val="00AC3E0D"/>
    <w:rsid w:val="00AC7ED6"/>
    <w:rsid w:val="00AD7404"/>
    <w:rsid w:val="00AE29BB"/>
    <w:rsid w:val="00AE756C"/>
    <w:rsid w:val="00B10561"/>
    <w:rsid w:val="00B15E75"/>
    <w:rsid w:val="00B23012"/>
    <w:rsid w:val="00B23A8C"/>
    <w:rsid w:val="00B26657"/>
    <w:rsid w:val="00B437B6"/>
    <w:rsid w:val="00B440CB"/>
    <w:rsid w:val="00B47080"/>
    <w:rsid w:val="00B60053"/>
    <w:rsid w:val="00B63606"/>
    <w:rsid w:val="00B677A3"/>
    <w:rsid w:val="00B71FC1"/>
    <w:rsid w:val="00B7426F"/>
    <w:rsid w:val="00B768A9"/>
    <w:rsid w:val="00BA3040"/>
    <w:rsid w:val="00BA44A2"/>
    <w:rsid w:val="00BA4C5A"/>
    <w:rsid w:val="00BA5E83"/>
    <w:rsid w:val="00BB6641"/>
    <w:rsid w:val="00BB66BD"/>
    <w:rsid w:val="00BD4756"/>
    <w:rsid w:val="00BD6C76"/>
    <w:rsid w:val="00BD7E96"/>
    <w:rsid w:val="00BE5D8E"/>
    <w:rsid w:val="00BF5B3A"/>
    <w:rsid w:val="00BF77D8"/>
    <w:rsid w:val="00C00474"/>
    <w:rsid w:val="00C06093"/>
    <w:rsid w:val="00C1013D"/>
    <w:rsid w:val="00C2546C"/>
    <w:rsid w:val="00C4586D"/>
    <w:rsid w:val="00C47827"/>
    <w:rsid w:val="00C72132"/>
    <w:rsid w:val="00C7309E"/>
    <w:rsid w:val="00C778E7"/>
    <w:rsid w:val="00C9472C"/>
    <w:rsid w:val="00C9522D"/>
    <w:rsid w:val="00CA0F9A"/>
    <w:rsid w:val="00CA328A"/>
    <w:rsid w:val="00CD2630"/>
    <w:rsid w:val="00CD408B"/>
    <w:rsid w:val="00CE0F93"/>
    <w:rsid w:val="00CE35DE"/>
    <w:rsid w:val="00CF3A01"/>
    <w:rsid w:val="00D0113C"/>
    <w:rsid w:val="00D02097"/>
    <w:rsid w:val="00D03046"/>
    <w:rsid w:val="00D055D5"/>
    <w:rsid w:val="00D33818"/>
    <w:rsid w:val="00D33B3D"/>
    <w:rsid w:val="00D415CF"/>
    <w:rsid w:val="00D43868"/>
    <w:rsid w:val="00D556C7"/>
    <w:rsid w:val="00D62860"/>
    <w:rsid w:val="00D70320"/>
    <w:rsid w:val="00D70C78"/>
    <w:rsid w:val="00D852BA"/>
    <w:rsid w:val="00D87BCC"/>
    <w:rsid w:val="00DB2099"/>
    <w:rsid w:val="00DC2DD3"/>
    <w:rsid w:val="00DC7651"/>
    <w:rsid w:val="00DE1AA6"/>
    <w:rsid w:val="00DE37FD"/>
    <w:rsid w:val="00DF1CB2"/>
    <w:rsid w:val="00E06BA2"/>
    <w:rsid w:val="00E13A7A"/>
    <w:rsid w:val="00E15446"/>
    <w:rsid w:val="00E165DB"/>
    <w:rsid w:val="00E24D7C"/>
    <w:rsid w:val="00E32F88"/>
    <w:rsid w:val="00E36F65"/>
    <w:rsid w:val="00E42191"/>
    <w:rsid w:val="00E46F13"/>
    <w:rsid w:val="00E47E31"/>
    <w:rsid w:val="00E51E6D"/>
    <w:rsid w:val="00E61388"/>
    <w:rsid w:val="00E70E9E"/>
    <w:rsid w:val="00E725B0"/>
    <w:rsid w:val="00E76B2A"/>
    <w:rsid w:val="00E76C18"/>
    <w:rsid w:val="00E952DE"/>
    <w:rsid w:val="00EA2635"/>
    <w:rsid w:val="00EA7590"/>
    <w:rsid w:val="00EB733F"/>
    <w:rsid w:val="00EC61A6"/>
    <w:rsid w:val="00ED1983"/>
    <w:rsid w:val="00EE3903"/>
    <w:rsid w:val="00F05A62"/>
    <w:rsid w:val="00F128C6"/>
    <w:rsid w:val="00F15E2E"/>
    <w:rsid w:val="00F210C4"/>
    <w:rsid w:val="00F22A02"/>
    <w:rsid w:val="00F26C0A"/>
    <w:rsid w:val="00F36F0E"/>
    <w:rsid w:val="00F57744"/>
    <w:rsid w:val="00F618D0"/>
    <w:rsid w:val="00F65043"/>
    <w:rsid w:val="00FA486E"/>
    <w:rsid w:val="00FB7243"/>
    <w:rsid w:val="00FC1DBC"/>
    <w:rsid w:val="00FC635F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C594D"/>
  <w15:docId w15:val="{FEFE2F04-BBF0-4597-8CBD-40C2AFD5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F7F"/>
    <w:pPr>
      <w:spacing w:after="120" w:line="240" w:lineRule="auto"/>
    </w:pPr>
    <w:rPr>
      <w:rFonts w:asciiTheme="majorHAnsi" w:hAnsiTheme="majorHAnsi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AC7ED6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244061" w:themeColor="accent1" w:themeShade="80"/>
      <w:sz w:val="36"/>
      <w:szCs w:val="36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363425"/>
    <w:pPr>
      <w:keepNext/>
      <w:keepLines/>
      <w:spacing w:before="360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3637E4"/>
    <w:pPr>
      <w:pBdr>
        <w:left w:val="single" w:sz="24" w:space="4" w:color="E36C0A" w:themeColor="accent6" w:themeShade="BF"/>
      </w:pBdr>
      <w:shd w:val="clear" w:color="auto" w:fill="F2F2F2" w:themeFill="background1" w:themeFillShade="F2"/>
      <w:outlineLvl w:val="2"/>
    </w:pPr>
    <w:rPr>
      <w:b/>
      <w:color w:val="F79646" w:themeColor="accent6"/>
      <w:sz w:val="28"/>
      <w:szCs w:val="28"/>
    </w:rPr>
  </w:style>
  <w:style w:type="paragraph" w:styleId="berschrift4">
    <w:name w:val="heading 4"/>
    <w:aliases w:val="Ü4"/>
    <w:basedOn w:val="berschrift3"/>
    <w:next w:val="Standard"/>
    <w:link w:val="berschrift4Zchn"/>
    <w:uiPriority w:val="9"/>
    <w:unhideWhenUsed/>
    <w:qFormat/>
    <w:rsid w:val="002E17CD"/>
    <w:pPr>
      <w:pBdr>
        <w:top w:val="single" w:sz="2" w:space="1" w:color="A6A6A6" w:themeColor="background1" w:themeShade="A6"/>
        <w:bottom w:val="single" w:sz="2" w:space="1" w:color="A6A6A6" w:themeColor="background1" w:themeShade="A6"/>
        <w:right w:val="single" w:sz="2" w:space="4" w:color="A6A6A6" w:themeColor="background1" w:themeShade="A6"/>
      </w:pBdr>
      <w:shd w:val="clear" w:color="auto" w:fill="auto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61A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1A6"/>
  </w:style>
  <w:style w:type="paragraph" w:styleId="Fuzeile">
    <w:name w:val="footer"/>
    <w:basedOn w:val="Standard"/>
    <w:link w:val="FuzeileZchn"/>
    <w:uiPriority w:val="99"/>
    <w:unhideWhenUsed/>
    <w:rsid w:val="00EC61A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61A6"/>
  </w:style>
  <w:style w:type="character" w:styleId="SchwacheHervorhebung">
    <w:name w:val="Subtle Emphasis"/>
    <w:uiPriority w:val="19"/>
    <w:qFormat/>
    <w:rsid w:val="007F7798"/>
    <w:rPr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0B2D6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2D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AC7ED6"/>
    <w:rPr>
      <w:rFonts w:asciiTheme="majorHAnsi" w:eastAsiaTheme="majorEastAsia" w:hAnsiTheme="majorHAnsi" w:cstheme="majorBidi"/>
      <w:b/>
      <w:bCs/>
      <w:color w:val="244061" w:themeColor="accent1" w:themeShade="80"/>
      <w:sz w:val="36"/>
      <w:szCs w:val="36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3634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3637E4"/>
    <w:rPr>
      <w:rFonts w:asciiTheme="majorHAnsi" w:hAnsiTheme="majorHAnsi"/>
      <w:b/>
      <w:color w:val="F79646" w:themeColor="accent6"/>
      <w:sz w:val="28"/>
      <w:szCs w:val="28"/>
      <w:shd w:val="clear" w:color="auto" w:fill="F2F2F2" w:themeFill="background1" w:themeFillShade="F2"/>
    </w:rPr>
  </w:style>
  <w:style w:type="paragraph" w:styleId="Listenabsatz">
    <w:name w:val="List Paragraph"/>
    <w:basedOn w:val="Standard"/>
    <w:uiPriority w:val="34"/>
    <w:qFormat/>
    <w:rsid w:val="00390F20"/>
    <w:pPr>
      <w:numPr>
        <w:numId w:val="8"/>
      </w:numPr>
      <w:shd w:val="clear" w:color="auto" w:fill="F2F2F2" w:themeFill="background1" w:themeFillShade="F2"/>
      <w:spacing w:before="240" w:line="288" w:lineRule="auto"/>
      <w:contextualSpacing/>
    </w:pPr>
    <w:rPr>
      <w:noProof/>
      <w:lang w:eastAsia="de-DE"/>
    </w:rPr>
  </w:style>
  <w:style w:type="paragraph" w:styleId="Untertitel">
    <w:name w:val="Subtitle"/>
    <w:basedOn w:val="Listenabsatz"/>
    <w:next w:val="Standard"/>
    <w:link w:val="UntertitelZchn"/>
    <w:uiPriority w:val="11"/>
    <w:qFormat/>
    <w:rsid w:val="00AC7ED6"/>
    <w:pPr>
      <w:numPr>
        <w:numId w:val="2"/>
      </w:numPr>
      <w:ind w:hanging="294"/>
    </w:pPr>
    <w:rPr>
      <w:color w:val="4F81BD" w:themeColor="accen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7ED6"/>
    <w:rPr>
      <w:color w:val="4F81BD" w:themeColor="accent1"/>
    </w:rPr>
  </w:style>
  <w:style w:type="table" w:styleId="Tabellenraster">
    <w:name w:val="Table Grid"/>
    <w:basedOn w:val="NormaleTabelle"/>
    <w:uiPriority w:val="59"/>
    <w:rsid w:val="00E7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6B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6B2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67CBD"/>
    <w:pPr>
      <w:spacing w:after="0" w:line="240" w:lineRule="auto"/>
    </w:pPr>
    <w:rPr>
      <w:rFonts w:asciiTheme="majorHAnsi" w:hAnsiTheme="majorHAnsi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6C76"/>
    <w:pPr>
      <w:spacing w:after="0"/>
      <w:outlineLvl w:val="9"/>
    </w:pPr>
    <w:rPr>
      <w:color w:val="365F91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D6C7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D6C76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BD6C76"/>
    <w:rPr>
      <w:color w:val="0000FF" w:themeColor="hyperlink"/>
      <w:u w:val="single"/>
    </w:rPr>
  </w:style>
  <w:style w:type="character" w:styleId="Hervorhebung">
    <w:name w:val="Emphasis"/>
    <w:uiPriority w:val="20"/>
    <w:qFormat/>
    <w:rsid w:val="000C78DD"/>
    <w:rPr>
      <w:b/>
      <w:color w:val="F79646" w:themeColor="accent6"/>
      <w:sz w:val="32"/>
      <w:szCs w:val="32"/>
    </w:rPr>
  </w:style>
  <w:style w:type="paragraph" w:styleId="Verzeichnis3">
    <w:name w:val="toc 3"/>
    <w:basedOn w:val="Standard"/>
    <w:next w:val="Standard"/>
    <w:autoRedefine/>
    <w:uiPriority w:val="39"/>
    <w:unhideWhenUsed/>
    <w:rsid w:val="009D5AEB"/>
    <w:pPr>
      <w:spacing w:after="100"/>
      <w:ind w:left="440"/>
    </w:p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2E17CD"/>
    <w:rPr>
      <w:rFonts w:asciiTheme="majorHAnsi" w:hAnsiTheme="majorHAnsi"/>
      <w:b/>
      <w:color w:val="F79646" w:themeColor="accent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ampp\htdocs\_seiten\_datenkater.de\dokumente\MS%20Word\_DATENKAT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-Arial">
      <a:majorFont>
        <a:latin typeface="Calibri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F986-CFA9-482D-95F7-40ED2753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_DATENKATER.dotx</Template>
  <TotalTime>0</TotalTime>
  <Pages>3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BTF-RELOADED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BTF-USER</dc:creator>
  <cp:lastModifiedBy>User</cp:lastModifiedBy>
  <cp:revision>272</cp:revision>
  <dcterms:created xsi:type="dcterms:W3CDTF">2017-07-10T11:56:00Z</dcterms:created>
  <dcterms:modified xsi:type="dcterms:W3CDTF">2024-09-28T01:09:00Z</dcterms:modified>
</cp:coreProperties>
</file>